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6D" w:rsidRPr="00D27239" w:rsidRDefault="00D27239" w:rsidP="00A8009E">
      <w:pPr>
        <w:pStyle w:val="Kop1"/>
        <w:jc w:val="both"/>
        <w:rPr>
          <w:rStyle w:val="Zwaar"/>
          <w:rFonts w:asciiTheme="minorHAnsi" w:hAnsiTheme="minorHAnsi" w:cs="Arial"/>
          <w:b/>
          <w:color w:val="006699"/>
          <w:szCs w:val="22"/>
          <w:bdr w:val="none" w:sz="0" w:space="0" w:color="auto" w:frame="1"/>
        </w:rPr>
      </w:pPr>
      <w:r w:rsidRPr="00D27239">
        <w:rPr>
          <w:rFonts w:asciiTheme="minorHAnsi" w:hAnsiTheme="minorHAnsi" w:cs="Arial"/>
          <w:bCs w:val="0"/>
          <w:noProof/>
          <w:color w:val="006699"/>
          <w:szCs w:val="22"/>
          <w:bdr w:val="none" w:sz="0" w:space="0" w:color="auto" w:frame="1"/>
          <w:lang w:eastAsia="nl-BE"/>
        </w:rPr>
        <w:drawing>
          <wp:inline distT="0" distB="0" distL="0" distR="0" wp14:anchorId="5A98B370" wp14:editId="2F28C2A1">
            <wp:extent cx="5760720" cy="2425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ZIG_2015.png"/>
                    <pic:cNvPicPr/>
                  </pic:nvPicPr>
                  <pic:blipFill>
                    <a:blip r:embed="rId5">
                      <a:extLst>
                        <a:ext uri="{28A0092B-C50C-407E-A947-70E740481C1C}">
                          <a14:useLocalDpi xmlns:a14="http://schemas.microsoft.com/office/drawing/2010/main" val="0"/>
                        </a:ext>
                      </a:extLst>
                    </a:blip>
                    <a:stretch>
                      <a:fillRect/>
                    </a:stretch>
                  </pic:blipFill>
                  <pic:spPr>
                    <a:xfrm>
                      <a:off x="0" y="0"/>
                      <a:ext cx="5760720" cy="2425700"/>
                    </a:xfrm>
                    <a:prstGeom prst="rect">
                      <a:avLst/>
                    </a:prstGeom>
                  </pic:spPr>
                </pic:pic>
              </a:graphicData>
            </a:graphic>
          </wp:inline>
        </w:drawing>
      </w:r>
    </w:p>
    <w:p w:rsidR="00A8009E" w:rsidRPr="00D27239" w:rsidRDefault="00660CBE" w:rsidP="00A8009E">
      <w:pPr>
        <w:pStyle w:val="Kop1"/>
        <w:jc w:val="both"/>
        <w:rPr>
          <w:rFonts w:asciiTheme="minorHAnsi" w:hAnsiTheme="minorHAnsi" w:cs="Arial"/>
          <w:bCs w:val="0"/>
          <w:color w:val="006699"/>
          <w:szCs w:val="22"/>
          <w:bdr w:val="none" w:sz="0" w:space="0" w:color="auto" w:frame="1"/>
        </w:rPr>
      </w:pPr>
      <w:r w:rsidRPr="00D27239">
        <w:rPr>
          <w:rStyle w:val="Zwaar"/>
          <w:rFonts w:asciiTheme="minorHAnsi" w:hAnsiTheme="minorHAnsi" w:cs="Arial"/>
          <w:b/>
          <w:color w:val="006699"/>
          <w:szCs w:val="22"/>
          <w:bdr w:val="none" w:sz="0" w:space="0" w:color="auto" w:frame="1"/>
        </w:rPr>
        <w:t>Doe</w:t>
      </w:r>
      <w:r w:rsidR="00023EB9" w:rsidRPr="00D27239">
        <w:rPr>
          <w:rStyle w:val="Zwaar"/>
          <w:rFonts w:asciiTheme="minorHAnsi" w:hAnsiTheme="minorHAnsi" w:cs="Arial"/>
          <w:b/>
          <w:color w:val="006699"/>
          <w:szCs w:val="22"/>
          <w:bdr w:val="none" w:sz="0" w:space="0" w:color="auto" w:frame="1"/>
        </w:rPr>
        <w:t xml:space="preserve"> jij </w:t>
      </w:r>
      <w:r w:rsidRPr="00D27239">
        <w:rPr>
          <w:rStyle w:val="Zwaar"/>
          <w:rFonts w:asciiTheme="minorHAnsi" w:hAnsiTheme="minorHAnsi" w:cs="Arial"/>
          <w:b/>
          <w:color w:val="006699"/>
          <w:szCs w:val="22"/>
          <w:bdr w:val="none" w:sz="0" w:space="0" w:color="auto" w:frame="1"/>
        </w:rPr>
        <w:t xml:space="preserve">het </w:t>
      </w:r>
      <w:r w:rsidR="00023EB9" w:rsidRPr="00D27239">
        <w:rPr>
          <w:rStyle w:val="Zwaar"/>
          <w:rFonts w:asciiTheme="minorHAnsi" w:hAnsiTheme="minorHAnsi" w:cs="Arial"/>
          <w:b/>
          <w:color w:val="006699"/>
          <w:szCs w:val="22"/>
          <w:bdr w:val="none" w:sz="0" w:space="0" w:color="auto" w:frame="1"/>
        </w:rPr>
        <w:t>al zonder pesticiden?</w:t>
      </w:r>
    </w:p>
    <w:p w:rsidR="00546E51" w:rsidRDefault="006D3FBD" w:rsidP="00BA31EF">
      <w:pPr>
        <w:jc w:val="both"/>
        <w:rPr>
          <w:rStyle w:val="Zwaar"/>
          <w:rFonts w:asciiTheme="minorHAnsi" w:hAnsiTheme="minorHAnsi" w:cs="Arial"/>
          <w:color w:val="000000"/>
          <w:sz w:val="20"/>
          <w:szCs w:val="20"/>
        </w:rPr>
      </w:pPr>
      <w:r>
        <w:rPr>
          <w:rStyle w:val="Zwaar"/>
          <w:rFonts w:asciiTheme="minorHAnsi" w:hAnsiTheme="minorHAnsi" w:cs="Arial"/>
          <w:color w:val="000000"/>
          <w:sz w:val="20"/>
          <w:szCs w:val="20"/>
        </w:rPr>
        <w:t>Al meer dan twee jaar</w:t>
      </w:r>
      <w:r w:rsidR="00023EB9" w:rsidRPr="00D27239">
        <w:rPr>
          <w:rStyle w:val="Zwaar"/>
          <w:rFonts w:asciiTheme="minorHAnsi" w:hAnsiTheme="minorHAnsi" w:cs="Arial"/>
          <w:color w:val="000000"/>
          <w:sz w:val="20"/>
          <w:szCs w:val="20"/>
        </w:rPr>
        <w:t xml:space="preserve"> </w:t>
      </w:r>
      <w:r>
        <w:rPr>
          <w:rStyle w:val="Zwaar"/>
          <w:rFonts w:asciiTheme="minorHAnsi" w:hAnsiTheme="minorHAnsi" w:cs="Arial"/>
          <w:color w:val="000000"/>
          <w:sz w:val="20"/>
          <w:szCs w:val="20"/>
        </w:rPr>
        <w:t>mogen openbare diensten geen pesticiden meer gebruiken voor het onderhoud van hun terreinen</w:t>
      </w:r>
      <w:r w:rsidR="00695F14" w:rsidRPr="00D27239">
        <w:rPr>
          <w:rStyle w:val="Zwaar"/>
          <w:rFonts w:asciiTheme="minorHAnsi" w:hAnsiTheme="minorHAnsi" w:cs="Arial"/>
          <w:color w:val="000000"/>
          <w:sz w:val="20"/>
          <w:szCs w:val="20"/>
        </w:rPr>
        <w:t xml:space="preserve">. </w:t>
      </w:r>
      <w:r w:rsidR="00546E51">
        <w:rPr>
          <w:rStyle w:val="Zwaar"/>
          <w:rFonts w:asciiTheme="minorHAnsi" w:hAnsiTheme="minorHAnsi" w:cs="Arial"/>
          <w:color w:val="000000"/>
          <w:sz w:val="20"/>
          <w:szCs w:val="20"/>
        </w:rPr>
        <w:t xml:space="preserve">Daarom is het belangrijk om bij (her)aanleg al meteen onderhoudsvriendelijke en </w:t>
      </w:r>
      <w:proofErr w:type="spellStart"/>
      <w:r w:rsidR="00546E51">
        <w:rPr>
          <w:rStyle w:val="Zwaar"/>
          <w:rFonts w:asciiTheme="minorHAnsi" w:hAnsiTheme="minorHAnsi" w:cs="Arial"/>
          <w:color w:val="000000"/>
          <w:sz w:val="20"/>
          <w:szCs w:val="20"/>
        </w:rPr>
        <w:t>pesticidenvrije</w:t>
      </w:r>
      <w:proofErr w:type="spellEnd"/>
      <w:r w:rsidR="00546E51">
        <w:rPr>
          <w:rStyle w:val="Zwaar"/>
          <w:rFonts w:asciiTheme="minorHAnsi" w:hAnsiTheme="minorHAnsi" w:cs="Arial"/>
          <w:color w:val="000000"/>
          <w:sz w:val="20"/>
          <w:szCs w:val="20"/>
        </w:rPr>
        <w:t xml:space="preserve"> keuzes te maken. Lees er alles over in de leidraad </w:t>
      </w:r>
      <w:r w:rsidR="007024F8">
        <w:rPr>
          <w:rStyle w:val="Zwaar"/>
          <w:rFonts w:asciiTheme="minorHAnsi" w:hAnsiTheme="minorHAnsi" w:cs="Arial"/>
          <w:color w:val="000000"/>
          <w:sz w:val="20"/>
          <w:szCs w:val="20"/>
        </w:rPr>
        <w:t>‘</w:t>
      </w:r>
      <w:r w:rsidR="00546E51">
        <w:rPr>
          <w:rStyle w:val="Zwaar"/>
          <w:rFonts w:asciiTheme="minorHAnsi" w:hAnsiTheme="minorHAnsi" w:cs="Arial"/>
          <w:color w:val="000000"/>
          <w:sz w:val="20"/>
          <w:szCs w:val="20"/>
        </w:rPr>
        <w:t>Pesticidenvrij ontwerpen</w:t>
      </w:r>
      <w:r w:rsidR="007024F8">
        <w:rPr>
          <w:rStyle w:val="Zwaar"/>
          <w:rFonts w:asciiTheme="minorHAnsi" w:hAnsiTheme="minorHAnsi" w:cs="Arial"/>
          <w:color w:val="000000"/>
          <w:sz w:val="20"/>
          <w:szCs w:val="20"/>
        </w:rPr>
        <w:t>’</w:t>
      </w:r>
      <w:r w:rsidR="008F275F">
        <w:rPr>
          <w:rStyle w:val="Zwaar"/>
          <w:rFonts w:asciiTheme="minorHAnsi" w:hAnsiTheme="minorHAnsi" w:cs="Arial"/>
          <w:color w:val="000000"/>
          <w:sz w:val="20"/>
          <w:szCs w:val="20"/>
        </w:rPr>
        <w:t>.</w:t>
      </w:r>
    </w:p>
    <w:p w:rsidR="008F275F" w:rsidRPr="007024F8" w:rsidRDefault="008F275F" w:rsidP="008F275F">
      <w:pPr>
        <w:rPr>
          <w:sz w:val="20"/>
          <w:szCs w:val="20"/>
        </w:rPr>
      </w:pPr>
      <w:r w:rsidRPr="007024F8">
        <w:rPr>
          <w:sz w:val="20"/>
          <w:szCs w:val="20"/>
        </w:rPr>
        <w:t xml:space="preserve">Bij een nieuwe aanleg hou je het best meteen rekening met het toekomstige </w:t>
      </w:r>
      <w:proofErr w:type="spellStart"/>
      <w:r w:rsidRPr="007024F8">
        <w:rPr>
          <w:sz w:val="20"/>
          <w:szCs w:val="20"/>
        </w:rPr>
        <w:t>pesticidenvrije</w:t>
      </w:r>
      <w:proofErr w:type="spellEnd"/>
      <w:r w:rsidRPr="007024F8">
        <w:rPr>
          <w:sz w:val="20"/>
          <w:szCs w:val="20"/>
        </w:rPr>
        <w:t xml:space="preserve"> beheer. Ook op bestaande terreinen kunnen kleine ingrepen een groot verschil betekenen om ongewenste plantengroei te voorkomen en op die manier efficiënt pesticidenvrij te kunnen werken. </w:t>
      </w:r>
    </w:p>
    <w:p w:rsidR="008F275F" w:rsidRPr="007024F8" w:rsidRDefault="008F275F" w:rsidP="008F275F">
      <w:pPr>
        <w:spacing w:after="0"/>
        <w:rPr>
          <w:rFonts w:asciiTheme="minorHAnsi" w:hAnsiTheme="minorHAnsi" w:cstheme="minorHAnsi"/>
          <w:sz w:val="20"/>
          <w:szCs w:val="20"/>
        </w:rPr>
      </w:pPr>
      <w:r w:rsidRPr="007024F8">
        <w:rPr>
          <w:rStyle w:val="Kop1Char"/>
          <w:rFonts w:asciiTheme="minorHAnsi" w:hAnsiTheme="minorHAnsi" w:cstheme="minorHAnsi"/>
          <w:color w:val="auto"/>
          <w:sz w:val="20"/>
          <w:szCs w:val="20"/>
        </w:rPr>
        <w:t xml:space="preserve">De 8 vuistregels van de </w:t>
      </w:r>
      <w:proofErr w:type="spellStart"/>
      <w:r w:rsidRPr="007024F8">
        <w:rPr>
          <w:rStyle w:val="Kop1Char"/>
          <w:rFonts w:asciiTheme="minorHAnsi" w:hAnsiTheme="minorHAnsi" w:cstheme="minorHAnsi"/>
          <w:color w:val="auto"/>
          <w:sz w:val="20"/>
          <w:szCs w:val="20"/>
        </w:rPr>
        <w:t>pesticidentoets</w:t>
      </w:r>
      <w:proofErr w:type="spellEnd"/>
    </w:p>
    <w:p w:rsidR="008F275F" w:rsidRPr="007024F8" w:rsidRDefault="008F275F" w:rsidP="008F275F">
      <w:pPr>
        <w:pStyle w:val="Lijstalinea"/>
        <w:numPr>
          <w:ilvl w:val="0"/>
          <w:numId w:val="5"/>
        </w:numPr>
        <w:spacing w:after="0" w:line="240" w:lineRule="auto"/>
        <w:rPr>
          <w:sz w:val="20"/>
          <w:szCs w:val="20"/>
        </w:rPr>
      </w:pPr>
      <w:r w:rsidRPr="007024F8">
        <w:rPr>
          <w:sz w:val="20"/>
          <w:szCs w:val="20"/>
        </w:rPr>
        <w:t>Verhard functioneel en zo weinig mogelijk</w:t>
      </w:r>
    </w:p>
    <w:p w:rsidR="008F275F" w:rsidRPr="007024F8" w:rsidRDefault="008F275F" w:rsidP="008F275F">
      <w:pPr>
        <w:pStyle w:val="Lijstalinea"/>
        <w:numPr>
          <w:ilvl w:val="0"/>
          <w:numId w:val="5"/>
        </w:numPr>
        <w:spacing w:after="0" w:line="240" w:lineRule="auto"/>
        <w:rPr>
          <w:sz w:val="20"/>
          <w:szCs w:val="20"/>
        </w:rPr>
      </w:pPr>
      <w:r w:rsidRPr="007024F8">
        <w:rPr>
          <w:sz w:val="20"/>
          <w:szCs w:val="20"/>
        </w:rPr>
        <w:t>Voorkom waterstagnatie en laat het water infiltreren</w:t>
      </w:r>
    </w:p>
    <w:p w:rsidR="008F275F" w:rsidRPr="007024F8" w:rsidRDefault="008F275F" w:rsidP="008F275F">
      <w:pPr>
        <w:pStyle w:val="Lijstalinea"/>
        <w:numPr>
          <w:ilvl w:val="0"/>
          <w:numId w:val="5"/>
        </w:numPr>
        <w:spacing w:after="0" w:line="240" w:lineRule="auto"/>
        <w:rPr>
          <w:sz w:val="20"/>
          <w:szCs w:val="20"/>
        </w:rPr>
      </w:pPr>
      <w:r w:rsidRPr="007024F8">
        <w:rPr>
          <w:sz w:val="20"/>
          <w:szCs w:val="20"/>
        </w:rPr>
        <w:t>Maak eenvoudig (machinaal) onderhoud mogelijk</w:t>
      </w:r>
    </w:p>
    <w:p w:rsidR="008F275F" w:rsidRPr="007024F8" w:rsidRDefault="008F275F" w:rsidP="008F275F">
      <w:pPr>
        <w:pStyle w:val="Lijstalinea"/>
        <w:numPr>
          <w:ilvl w:val="0"/>
          <w:numId w:val="5"/>
        </w:numPr>
        <w:spacing w:after="0" w:line="240" w:lineRule="auto"/>
        <w:rPr>
          <w:sz w:val="20"/>
          <w:szCs w:val="20"/>
        </w:rPr>
      </w:pPr>
      <w:r w:rsidRPr="007024F8">
        <w:rPr>
          <w:sz w:val="20"/>
          <w:szCs w:val="20"/>
        </w:rPr>
        <w:t>Zorg voor een correcte aanleg, controleer en herstel</w:t>
      </w:r>
    </w:p>
    <w:p w:rsidR="008F275F" w:rsidRPr="007024F8" w:rsidRDefault="008F275F" w:rsidP="008F275F">
      <w:pPr>
        <w:pStyle w:val="Lijstalinea"/>
        <w:numPr>
          <w:ilvl w:val="0"/>
          <w:numId w:val="5"/>
        </w:numPr>
        <w:spacing w:after="0" w:line="240" w:lineRule="auto"/>
        <w:rPr>
          <w:sz w:val="20"/>
          <w:szCs w:val="20"/>
        </w:rPr>
      </w:pPr>
      <w:r w:rsidRPr="007024F8">
        <w:rPr>
          <w:sz w:val="20"/>
          <w:szCs w:val="20"/>
        </w:rPr>
        <w:t>Verweef groen en verharding</w:t>
      </w:r>
    </w:p>
    <w:p w:rsidR="008F275F" w:rsidRPr="007024F8" w:rsidRDefault="008F275F" w:rsidP="008F275F">
      <w:pPr>
        <w:pStyle w:val="Lijstalinea"/>
        <w:numPr>
          <w:ilvl w:val="0"/>
          <w:numId w:val="5"/>
        </w:numPr>
        <w:spacing w:after="0" w:line="240" w:lineRule="auto"/>
        <w:rPr>
          <w:sz w:val="20"/>
          <w:szCs w:val="20"/>
        </w:rPr>
      </w:pPr>
      <w:r w:rsidRPr="007024F8">
        <w:rPr>
          <w:sz w:val="20"/>
          <w:szCs w:val="20"/>
        </w:rPr>
        <w:t>Laat de keuze van de kantsteen afhangen van de soort verharding en de groenvorm</w:t>
      </w:r>
    </w:p>
    <w:p w:rsidR="008F275F" w:rsidRPr="007024F8" w:rsidRDefault="008F275F" w:rsidP="008F275F">
      <w:pPr>
        <w:pStyle w:val="Lijstalinea"/>
        <w:numPr>
          <w:ilvl w:val="0"/>
          <w:numId w:val="5"/>
        </w:numPr>
        <w:spacing w:after="0" w:line="240" w:lineRule="auto"/>
        <w:rPr>
          <w:sz w:val="20"/>
          <w:szCs w:val="20"/>
        </w:rPr>
      </w:pPr>
      <w:r w:rsidRPr="007024F8">
        <w:rPr>
          <w:sz w:val="20"/>
          <w:szCs w:val="20"/>
        </w:rPr>
        <w:t>Zorg voor groeimogelijkheden voor bomen bij verhardingen</w:t>
      </w:r>
    </w:p>
    <w:p w:rsidR="008F275F" w:rsidRDefault="008F275F" w:rsidP="007024F8">
      <w:pPr>
        <w:pStyle w:val="Lijstalinea"/>
        <w:numPr>
          <w:ilvl w:val="0"/>
          <w:numId w:val="5"/>
        </w:numPr>
        <w:spacing w:after="0" w:line="240" w:lineRule="auto"/>
        <w:rPr>
          <w:sz w:val="20"/>
          <w:szCs w:val="20"/>
        </w:rPr>
      </w:pPr>
      <w:r w:rsidRPr="007024F8">
        <w:rPr>
          <w:sz w:val="20"/>
          <w:szCs w:val="20"/>
        </w:rPr>
        <w:t>Juiste plant op de juiste plaats</w:t>
      </w:r>
    </w:p>
    <w:p w:rsidR="008F275F" w:rsidRPr="007024F8" w:rsidRDefault="008F275F" w:rsidP="007024F8">
      <w:pPr>
        <w:pStyle w:val="Lijstalinea"/>
        <w:spacing w:after="0" w:line="240" w:lineRule="auto"/>
        <w:rPr>
          <w:sz w:val="20"/>
          <w:szCs w:val="20"/>
        </w:rPr>
      </w:pPr>
    </w:p>
    <w:p w:rsidR="008F275F" w:rsidRPr="007024F8" w:rsidRDefault="008F275F" w:rsidP="008F275F">
      <w:pPr>
        <w:rPr>
          <w:sz w:val="20"/>
          <w:szCs w:val="20"/>
        </w:rPr>
      </w:pPr>
      <w:r w:rsidRPr="007024F8">
        <w:rPr>
          <w:sz w:val="20"/>
          <w:szCs w:val="20"/>
        </w:rPr>
        <w:t xml:space="preserve">‘Pesticidenvrij ontwerpen’ vormt een leidraad bij de </w:t>
      </w:r>
      <w:proofErr w:type="spellStart"/>
      <w:r w:rsidRPr="007024F8">
        <w:rPr>
          <w:sz w:val="20"/>
          <w:szCs w:val="20"/>
        </w:rPr>
        <w:t>pesticidentoets</w:t>
      </w:r>
      <w:proofErr w:type="spellEnd"/>
      <w:r w:rsidRPr="007024F8">
        <w:rPr>
          <w:sz w:val="20"/>
          <w:szCs w:val="20"/>
        </w:rPr>
        <w:t xml:space="preserve"> en bevat veel creatieve oplossingen. Doorheen de jaren </w:t>
      </w:r>
      <w:r>
        <w:rPr>
          <w:sz w:val="20"/>
          <w:szCs w:val="20"/>
        </w:rPr>
        <w:t xml:space="preserve">heeft de VMM </w:t>
      </w:r>
      <w:r w:rsidRPr="007024F8">
        <w:rPr>
          <w:sz w:val="20"/>
          <w:szCs w:val="20"/>
        </w:rPr>
        <w:t>een schat aan foto’s verzameld die heel duidelijk aantonen wat wel en wat niet onderhoudsvriendelijk is. Daarom is de leidraad doorspekt met veel foto’s die de problemen én oplossingen tastbaar en haalbaar maken.</w:t>
      </w:r>
    </w:p>
    <w:p w:rsidR="008F275F" w:rsidRDefault="008F275F" w:rsidP="008F275F">
      <w:pPr>
        <w:contextualSpacing/>
        <w:rPr>
          <w:rFonts w:cs="FlandersArtSans-Light"/>
          <w:color w:val="000000"/>
          <w:sz w:val="20"/>
          <w:szCs w:val="20"/>
        </w:rPr>
      </w:pPr>
      <w:hyperlink r:id="rId6" w:history="1">
        <w:r w:rsidRPr="007024F8">
          <w:rPr>
            <w:rStyle w:val="Hyperlink"/>
            <w:rFonts w:cs="FlandersArtSans-Light"/>
            <w:sz w:val="20"/>
            <w:szCs w:val="20"/>
          </w:rPr>
          <w:t>Download hier de leidraad ‘Pesticidenvrij ontwerpen’</w:t>
        </w:r>
      </w:hyperlink>
      <w:r w:rsidRPr="007024F8">
        <w:rPr>
          <w:rFonts w:cs="FlandersArtSans-Light"/>
          <w:color w:val="000000"/>
          <w:sz w:val="20"/>
          <w:szCs w:val="20"/>
        </w:rPr>
        <w:t xml:space="preserve"> </w:t>
      </w:r>
    </w:p>
    <w:p w:rsidR="008F275F" w:rsidRPr="007024F8" w:rsidRDefault="008F275F" w:rsidP="008F275F">
      <w:pPr>
        <w:contextualSpacing/>
        <w:rPr>
          <w:rFonts w:cs="FlandersArtSans-Light"/>
          <w:color w:val="000000"/>
          <w:sz w:val="20"/>
          <w:szCs w:val="20"/>
        </w:rPr>
      </w:pPr>
    </w:p>
    <w:p w:rsidR="00D75B9D" w:rsidRPr="00D27239" w:rsidRDefault="009C66C7" w:rsidP="00BA31EF">
      <w:pPr>
        <w:jc w:val="both"/>
        <w:rPr>
          <w:rStyle w:val="Zwaar"/>
          <w:rFonts w:asciiTheme="minorHAnsi" w:hAnsiTheme="minorHAnsi" w:cs="Arial"/>
          <w:color w:val="000000"/>
          <w:sz w:val="20"/>
          <w:szCs w:val="20"/>
        </w:rPr>
      </w:pPr>
      <w:r>
        <w:rPr>
          <w:rStyle w:val="Zwaar"/>
          <w:rFonts w:asciiTheme="minorHAnsi" w:hAnsiTheme="minorHAnsi" w:cs="Arial"/>
          <w:color w:val="000000"/>
          <w:sz w:val="20"/>
          <w:szCs w:val="20"/>
        </w:rPr>
        <w:t>Hoe zit het nu met de reels over het gebruik van pesticiden</w:t>
      </w:r>
      <w:r w:rsidR="00660CBE" w:rsidRPr="00D27239">
        <w:rPr>
          <w:rStyle w:val="Zwaar"/>
          <w:rFonts w:asciiTheme="minorHAnsi" w:hAnsiTheme="minorHAnsi" w:cs="Arial"/>
          <w:color w:val="000000"/>
          <w:sz w:val="20"/>
          <w:szCs w:val="20"/>
        </w:rPr>
        <w:t>? We zetten het even op een rijtje.</w:t>
      </w:r>
    </w:p>
    <w:p w:rsidR="00A8009E" w:rsidRPr="00D27239" w:rsidRDefault="009C66C7" w:rsidP="00A8009E">
      <w:pPr>
        <w:shd w:val="clear" w:color="auto" w:fill="FFFFFF"/>
        <w:jc w:val="both"/>
        <w:rPr>
          <w:rFonts w:asciiTheme="minorHAnsi" w:hAnsiTheme="minorHAnsi" w:cs="Arial"/>
          <w:color w:val="000000"/>
          <w:sz w:val="20"/>
          <w:szCs w:val="20"/>
          <w:lang w:val="nl-NL"/>
        </w:rPr>
      </w:pPr>
      <w:r>
        <w:rPr>
          <w:rFonts w:asciiTheme="minorHAnsi" w:hAnsiTheme="minorHAnsi" w:cs="Arial"/>
          <w:b/>
          <w:color w:val="000000"/>
          <w:sz w:val="20"/>
          <w:szCs w:val="20"/>
        </w:rPr>
        <w:t>P</w:t>
      </w:r>
      <w:proofErr w:type="spellStart"/>
      <w:r w:rsidR="00A8009E" w:rsidRPr="00D27239">
        <w:rPr>
          <w:rFonts w:asciiTheme="minorHAnsi" w:hAnsiTheme="minorHAnsi" w:cs="Arial"/>
          <w:b/>
          <w:color w:val="000000"/>
          <w:sz w:val="20"/>
          <w:szCs w:val="20"/>
          <w:lang w:val="nl-NL"/>
        </w:rPr>
        <w:t>esticiden</w:t>
      </w:r>
      <w:proofErr w:type="spellEnd"/>
      <w:r w:rsidR="00A8009E" w:rsidRPr="00D27239">
        <w:rPr>
          <w:rFonts w:asciiTheme="minorHAnsi" w:hAnsiTheme="minorHAnsi" w:cs="Arial"/>
          <w:color w:val="000000"/>
          <w:sz w:val="20"/>
          <w:szCs w:val="20"/>
          <w:lang w:val="nl-NL"/>
        </w:rPr>
        <w:t xml:space="preserve"> </w:t>
      </w:r>
      <w:r>
        <w:rPr>
          <w:rFonts w:asciiTheme="minorHAnsi" w:hAnsiTheme="minorHAnsi" w:cs="Arial"/>
          <w:color w:val="000000"/>
          <w:sz w:val="20"/>
          <w:szCs w:val="20"/>
          <w:lang w:val="nl-NL"/>
        </w:rPr>
        <w:t xml:space="preserve">mogen niet </w:t>
      </w:r>
      <w:r w:rsidR="00A8009E" w:rsidRPr="00D27239">
        <w:rPr>
          <w:rFonts w:asciiTheme="minorHAnsi" w:hAnsiTheme="minorHAnsi" w:cs="Arial"/>
          <w:color w:val="000000"/>
          <w:sz w:val="20"/>
          <w:szCs w:val="20"/>
          <w:lang w:val="nl-NL"/>
        </w:rPr>
        <w:t>meer gebruikt worden</w:t>
      </w:r>
      <w:r>
        <w:rPr>
          <w:rFonts w:asciiTheme="minorHAnsi" w:hAnsiTheme="minorHAnsi" w:cs="Arial"/>
          <w:color w:val="000000"/>
          <w:sz w:val="20"/>
          <w:szCs w:val="20"/>
          <w:lang w:val="nl-NL"/>
        </w:rPr>
        <w:t xml:space="preserve"> op terreinen die gebruikt worden voor een openbare dienst (openbaar bestuur, school, zorginstelling, …) of voor een commerciële activiteit (bedrijven, ...)</w:t>
      </w:r>
      <w:r w:rsidR="00A8009E" w:rsidRPr="00D27239">
        <w:rPr>
          <w:rFonts w:asciiTheme="minorHAnsi" w:hAnsiTheme="minorHAnsi" w:cs="Arial"/>
          <w:color w:val="000000"/>
          <w:sz w:val="20"/>
          <w:szCs w:val="20"/>
          <w:lang w:val="nl-NL"/>
        </w:rPr>
        <w:t>:</w:t>
      </w:r>
    </w:p>
    <w:p w:rsidR="009C66C7" w:rsidRDefault="009C66C7" w:rsidP="00A8009E">
      <w:pPr>
        <w:pStyle w:val="Lijstalinea"/>
        <w:numPr>
          <w:ilvl w:val="0"/>
          <w:numId w:val="1"/>
        </w:numPr>
        <w:shd w:val="clear" w:color="auto" w:fill="FFFFFF"/>
        <w:jc w:val="both"/>
        <w:rPr>
          <w:rFonts w:asciiTheme="minorHAnsi" w:hAnsiTheme="minorHAnsi" w:cs="Arial"/>
          <w:color w:val="000000"/>
          <w:sz w:val="20"/>
          <w:szCs w:val="20"/>
          <w:lang w:val="nl-NL"/>
        </w:rPr>
      </w:pPr>
      <w:r>
        <w:rPr>
          <w:rFonts w:asciiTheme="minorHAnsi" w:hAnsiTheme="minorHAnsi" w:cs="Arial"/>
          <w:color w:val="000000"/>
          <w:sz w:val="20"/>
          <w:szCs w:val="20"/>
          <w:lang w:val="nl-NL"/>
        </w:rPr>
        <w:t>Als het terrein gebruikt wordt voor een openbare dienst;</w:t>
      </w:r>
    </w:p>
    <w:p w:rsidR="00A8009E" w:rsidRPr="00D27239" w:rsidRDefault="009C66C7" w:rsidP="00A8009E">
      <w:pPr>
        <w:pStyle w:val="Lijstalinea"/>
        <w:numPr>
          <w:ilvl w:val="0"/>
          <w:numId w:val="1"/>
        </w:numPr>
        <w:shd w:val="clear" w:color="auto" w:fill="FFFFFF"/>
        <w:jc w:val="both"/>
        <w:rPr>
          <w:rFonts w:asciiTheme="minorHAnsi" w:hAnsiTheme="minorHAnsi" w:cs="Arial"/>
          <w:color w:val="000000"/>
          <w:sz w:val="20"/>
          <w:szCs w:val="20"/>
          <w:lang w:val="nl-NL"/>
        </w:rPr>
      </w:pPr>
      <w:r>
        <w:rPr>
          <w:rFonts w:asciiTheme="minorHAnsi" w:hAnsiTheme="minorHAnsi" w:cs="Arial"/>
          <w:color w:val="000000"/>
          <w:sz w:val="20"/>
          <w:szCs w:val="20"/>
          <w:lang w:val="nl-NL"/>
        </w:rPr>
        <w:t>Als het terrein eigendom is van een openbaar bestuur</w:t>
      </w:r>
      <w:r w:rsidR="00A8009E" w:rsidRPr="00D27239">
        <w:rPr>
          <w:rFonts w:asciiTheme="minorHAnsi" w:hAnsiTheme="minorHAnsi" w:cs="Arial"/>
          <w:color w:val="000000"/>
          <w:sz w:val="20"/>
          <w:szCs w:val="20"/>
          <w:lang w:val="nl-NL"/>
        </w:rPr>
        <w:t>;</w:t>
      </w:r>
    </w:p>
    <w:p w:rsidR="00A8009E" w:rsidRPr="00D27239" w:rsidRDefault="007F0670" w:rsidP="00A8009E">
      <w:pPr>
        <w:pStyle w:val="Lijstalinea"/>
        <w:numPr>
          <w:ilvl w:val="0"/>
          <w:numId w:val="1"/>
        </w:numPr>
        <w:shd w:val="clear" w:color="auto" w:fill="FFFFFF"/>
        <w:jc w:val="both"/>
        <w:rPr>
          <w:rFonts w:asciiTheme="minorHAnsi" w:hAnsiTheme="minorHAnsi" w:cs="Arial"/>
          <w:color w:val="000000"/>
          <w:sz w:val="20"/>
          <w:szCs w:val="20"/>
          <w:lang w:val="nl-NL"/>
        </w:rPr>
      </w:pPr>
      <w:r>
        <w:rPr>
          <w:rFonts w:asciiTheme="minorHAnsi" w:hAnsiTheme="minorHAnsi" w:cs="Arial"/>
          <w:color w:val="000000"/>
          <w:sz w:val="20"/>
          <w:szCs w:val="20"/>
          <w:lang w:val="nl-NL"/>
        </w:rPr>
        <w:t>Als het terrein</w:t>
      </w:r>
      <w:r w:rsidR="00A8009E" w:rsidRPr="00D27239">
        <w:rPr>
          <w:rFonts w:asciiTheme="minorHAnsi" w:hAnsiTheme="minorHAnsi" w:cs="Arial"/>
          <w:color w:val="000000"/>
          <w:sz w:val="20"/>
          <w:szCs w:val="20"/>
          <w:lang w:val="nl-NL"/>
        </w:rPr>
        <w:t xml:space="preserve"> gelegen is</w:t>
      </w:r>
    </w:p>
    <w:p w:rsidR="008B0B08" w:rsidRPr="00D27239" w:rsidRDefault="00A8009E" w:rsidP="008B0B08">
      <w:pPr>
        <w:pStyle w:val="Lijstalinea"/>
        <w:numPr>
          <w:ilvl w:val="0"/>
          <w:numId w:val="4"/>
        </w:numPr>
        <w:shd w:val="clear" w:color="auto" w:fill="FFFFFF"/>
        <w:rPr>
          <w:rStyle w:val="Hyperlink"/>
          <w:rFonts w:asciiTheme="minorHAnsi" w:hAnsiTheme="minorHAnsi" w:cs="Arial"/>
          <w:color w:val="000000"/>
          <w:sz w:val="20"/>
          <w:szCs w:val="20"/>
          <w:u w:val="none"/>
          <w:lang w:val="nl-NL"/>
        </w:rPr>
      </w:pPr>
      <w:r w:rsidRPr="00D27239">
        <w:rPr>
          <w:rFonts w:asciiTheme="minorHAnsi" w:hAnsiTheme="minorHAnsi" w:cs="Arial"/>
          <w:color w:val="000000"/>
          <w:sz w:val="20"/>
          <w:szCs w:val="20"/>
          <w:lang w:val="nl-NL"/>
        </w:rPr>
        <w:t xml:space="preserve">in </w:t>
      </w:r>
      <w:r w:rsidR="00EA1BE2" w:rsidRPr="00D27239">
        <w:rPr>
          <w:rFonts w:asciiTheme="minorHAnsi" w:hAnsiTheme="minorHAnsi" w:cs="Arial"/>
          <w:color w:val="000000"/>
          <w:sz w:val="20"/>
          <w:szCs w:val="20"/>
          <w:lang w:val="nl-NL"/>
        </w:rPr>
        <w:t xml:space="preserve">een </w:t>
      </w:r>
      <w:r w:rsidRPr="00D27239">
        <w:rPr>
          <w:rFonts w:asciiTheme="minorHAnsi" w:hAnsiTheme="minorHAnsi" w:cs="Arial"/>
          <w:color w:val="000000"/>
          <w:sz w:val="20"/>
          <w:szCs w:val="20"/>
          <w:lang w:val="nl-NL"/>
        </w:rPr>
        <w:t>drinkwaterbeschermingsgebied</w:t>
      </w:r>
      <w:r w:rsidRPr="00D27239">
        <w:rPr>
          <w:rStyle w:val="Hyperlink"/>
          <w:rFonts w:asciiTheme="minorHAnsi" w:hAnsiTheme="minorHAnsi" w:cs="Arial"/>
          <w:sz w:val="20"/>
          <w:szCs w:val="20"/>
          <w:u w:val="none"/>
          <w:lang w:val="nl-NL"/>
        </w:rPr>
        <w:t>;</w:t>
      </w:r>
    </w:p>
    <w:p w:rsidR="00A8009E" w:rsidRPr="00D27239" w:rsidRDefault="00A8009E" w:rsidP="008B0B08">
      <w:pPr>
        <w:pStyle w:val="Lijstalinea"/>
        <w:numPr>
          <w:ilvl w:val="0"/>
          <w:numId w:val="4"/>
        </w:numPr>
        <w:shd w:val="clear" w:color="auto" w:fill="FFFFFF"/>
        <w:rPr>
          <w:rFonts w:asciiTheme="minorHAnsi" w:hAnsiTheme="minorHAnsi" w:cs="Arial"/>
          <w:color w:val="000000"/>
          <w:sz w:val="20"/>
          <w:szCs w:val="20"/>
          <w:lang w:val="nl-NL"/>
        </w:rPr>
      </w:pPr>
      <w:r w:rsidRPr="00D27239">
        <w:rPr>
          <w:rFonts w:asciiTheme="minorHAnsi" w:hAnsiTheme="minorHAnsi" w:cs="Arial"/>
          <w:color w:val="000000"/>
          <w:sz w:val="20"/>
          <w:szCs w:val="20"/>
          <w:lang w:val="nl-NL"/>
        </w:rPr>
        <w:lastRenderedPageBreak/>
        <w:t>in een zone van 6 meter langs oppervlaktewater zoals bijvoorbeeld grachten, waterlopen en vijvers.</w:t>
      </w:r>
    </w:p>
    <w:p w:rsidR="001967A4" w:rsidRPr="00D27239" w:rsidRDefault="00A8009E" w:rsidP="00A8009E">
      <w:pPr>
        <w:shd w:val="clear" w:color="auto" w:fill="FFFFFF"/>
        <w:jc w:val="both"/>
        <w:rPr>
          <w:rFonts w:asciiTheme="minorHAnsi" w:hAnsiTheme="minorHAnsi" w:cs="Arial"/>
          <w:color w:val="000000"/>
          <w:sz w:val="20"/>
          <w:szCs w:val="20"/>
          <w:lang w:val="nl-NL"/>
        </w:rPr>
      </w:pPr>
      <w:r w:rsidRPr="00D27239">
        <w:rPr>
          <w:rFonts w:asciiTheme="minorHAnsi" w:hAnsiTheme="minorHAnsi" w:cs="Arial"/>
          <w:color w:val="000000"/>
          <w:sz w:val="20"/>
          <w:szCs w:val="20"/>
          <w:lang w:val="nl-NL"/>
        </w:rPr>
        <w:t>Enkel in specifieke gevallen zijn afwijkingen mogelijk op dit pesticidenverbod.</w:t>
      </w:r>
      <w:r w:rsidR="00B85F24" w:rsidRPr="00D27239">
        <w:rPr>
          <w:rFonts w:asciiTheme="minorHAnsi" w:hAnsiTheme="minorHAnsi" w:cs="Arial"/>
          <w:color w:val="000000"/>
          <w:sz w:val="20"/>
          <w:szCs w:val="20"/>
          <w:lang w:val="nl-NL"/>
        </w:rPr>
        <w:t xml:space="preserve"> </w:t>
      </w:r>
      <w:r w:rsidR="00CB06C3" w:rsidRPr="00D27239">
        <w:rPr>
          <w:rFonts w:asciiTheme="minorHAnsi" w:hAnsiTheme="minorHAnsi" w:cs="Arial"/>
          <w:color w:val="000000"/>
          <w:sz w:val="20"/>
          <w:szCs w:val="20"/>
          <w:lang w:val="nl-NL"/>
        </w:rPr>
        <w:t>Bijvoorbeeld als er voor bepaalde soorten planten of dieren geen afdoende</w:t>
      </w:r>
      <w:r w:rsidR="0094136D" w:rsidRPr="00D27239">
        <w:rPr>
          <w:rFonts w:asciiTheme="minorHAnsi" w:hAnsiTheme="minorHAnsi" w:cs="Arial"/>
          <w:color w:val="000000"/>
          <w:sz w:val="20"/>
          <w:szCs w:val="20"/>
          <w:lang w:val="nl-NL"/>
        </w:rPr>
        <w:t>,</w:t>
      </w:r>
      <w:r w:rsidR="00CB06C3" w:rsidRPr="00D27239">
        <w:rPr>
          <w:rFonts w:asciiTheme="minorHAnsi" w:hAnsiTheme="minorHAnsi" w:cs="Arial"/>
          <w:color w:val="000000"/>
          <w:sz w:val="20"/>
          <w:szCs w:val="20"/>
          <w:lang w:val="nl-NL"/>
        </w:rPr>
        <w:t xml:space="preserve"> niet-chemisch bestrijding</w:t>
      </w:r>
      <w:r w:rsidR="007F0670">
        <w:rPr>
          <w:rFonts w:asciiTheme="minorHAnsi" w:hAnsiTheme="minorHAnsi" w:cs="Arial"/>
          <w:color w:val="000000"/>
          <w:sz w:val="20"/>
          <w:szCs w:val="20"/>
          <w:lang w:val="nl-NL"/>
        </w:rPr>
        <w:t>smethode</w:t>
      </w:r>
      <w:r w:rsidR="00CB06C3" w:rsidRPr="00D27239">
        <w:rPr>
          <w:rFonts w:asciiTheme="minorHAnsi" w:hAnsiTheme="minorHAnsi" w:cs="Arial"/>
          <w:color w:val="000000"/>
          <w:sz w:val="20"/>
          <w:szCs w:val="20"/>
          <w:lang w:val="nl-NL"/>
        </w:rPr>
        <w:t xml:space="preserve"> bestaat, of als pesticidenvrij beheer onevenredig hoge kosten met zich mee zou brengen. </w:t>
      </w:r>
      <w:r w:rsidR="000B7456" w:rsidRPr="00D27239">
        <w:rPr>
          <w:rFonts w:asciiTheme="minorHAnsi" w:hAnsiTheme="minorHAnsi" w:cs="Arial"/>
          <w:color w:val="000000"/>
          <w:sz w:val="20"/>
          <w:szCs w:val="20"/>
          <w:lang w:val="nl-NL"/>
        </w:rPr>
        <w:t xml:space="preserve">Er kan dan een dossier ingediend worden </w:t>
      </w:r>
      <w:r w:rsidR="001967A4" w:rsidRPr="00D27239">
        <w:rPr>
          <w:rFonts w:asciiTheme="minorHAnsi" w:hAnsiTheme="minorHAnsi" w:cs="Arial"/>
          <w:color w:val="000000"/>
          <w:sz w:val="20"/>
          <w:szCs w:val="20"/>
          <w:lang w:val="nl-NL"/>
        </w:rPr>
        <w:t xml:space="preserve">volgens de richtlijnen op </w:t>
      </w:r>
      <w:hyperlink r:id="rId7" w:history="1">
        <w:r w:rsidR="0094136D" w:rsidRPr="00D27239">
          <w:rPr>
            <w:rStyle w:val="Hyperlink"/>
            <w:rFonts w:asciiTheme="minorHAnsi" w:hAnsiTheme="minorHAnsi" w:cs="Arial"/>
            <w:sz w:val="20"/>
            <w:szCs w:val="20"/>
            <w:lang w:val="nl-NL"/>
          </w:rPr>
          <w:t>www.vmm.be/zonderisgezonder</w:t>
        </w:r>
      </w:hyperlink>
      <w:r w:rsidR="001967A4" w:rsidRPr="00D27239">
        <w:rPr>
          <w:rFonts w:asciiTheme="minorHAnsi" w:hAnsiTheme="minorHAnsi" w:cs="Arial"/>
          <w:color w:val="000000"/>
          <w:sz w:val="20"/>
          <w:szCs w:val="20"/>
          <w:lang w:val="nl-NL"/>
        </w:rPr>
        <w:t>.</w:t>
      </w:r>
    </w:p>
    <w:p w:rsidR="00A8009E" w:rsidRPr="00D27239" w:rsidRDefault="007F0670" w:rsidP="00A8009E">
      <w:pPr>
        <w:shd w:val="clear" w:color="auto" w:fill="FFFFFF"/>
        <w:jc w:val="both"/>
        <w:rPr>
          <w:rFonts w:asciiTheme="minorHAnsi" w:hAnsiTheme="minorHAnsi" w:cs="Arial"/>
          <w:color w:val="000000"/>
          <w:sz w:val="20"/>
          <w:szCs w:val="20"/>
          <w:lang w:val="nl-NL"/>
        </w:rPr>
      </w:pPr>
      <w:r>
        <w:rPr>
          <w:rFonts w:asciiTheme="minorHAnsi" w:hAnsiTheme="minorHAnsi" w:cs="Arial"/>
          <w:color w:val="000000"/>
          <w:sz w:val="20"/>
          <w:szCs w:val="20"/>
          <w:lang w:val="nl-NL"/>
        </w:rPr>
        <w:t>Daarnaast</w:t>
      </w:r>
      <w:r w:rsidR="00A8009E" w:rsidRPr="00D27239">
        <w:rPr>
          <w:rFonts w:asciiTheme="minorHAnsi" w:hAnsiTheme="minorHAnsi" w:cs="Arial"/>
          <w:color w:val="000000"/>
          <w:sz w:val="20"/>
          <w:szCs w:val="20"/>
          <w:lang w:val="nl-NL"/>
        </w:rPr>
        <w:t xml:space="preserve"> geldt een </w:t>
      </w:r>
      <w:r w:rsidR="00A8009E" w:rsidRPr="00D27239">
        <w:rPr>
          <w:rFonts w:asciiTheme="minorHAnsi" w:hAnsiTheme="minorHAnsi" w:cs="Arial"/>
          <w:b/>
          <w:color w:val="000000"/>
          <w:sz w:val="20"/>
          <w:szCs w:val="20"/>
          <w:lang w:val="nl-NL"/>
        </w:rPr>
        <w:t>minimumgebruik</w:t>
      </w:r>
      <w:r w:rsidR="00A8009E" w:rsidRPr="00D27239">
        <w:rPr>
          <w:rFonts w:asciiTheme="minorHAnsi" w:hAnsiTheme="minorHAnsi" w:cs="Arial"/>
          <w:color w:val="000000"/>
          <w:sz w:val="20"/>
          <w:szCs w:val="20"/>
          <w:lang w:val="nl-NL"/>
        </w:rPr>
        <w:t>:</w:t>
      </w:r>
    </w:p>
    <w:p w:rsidR="00A8009E" w:rsidRPr="00D27239" w:rsidRDefault="00A8009E" w:rsidP="00A8009E">
      <w:pPr>
        <w:pStyle w:val="Lijstalinea"/>
        <w:numPr>
          <w:ilvl w:val="0"/>
          <w:numId w:val="3"/>
        </w:numPr>
        <w:shd w:val="clear" w:color="auto" w:fill="FFFFFF"/>
        <w:jc w:val="both"/>
        <w:rPr>
          <w:rFonts w:asciiTheme="minorHAnsi" w:hAnsiTheme="minorHAnsi" w:cs="Arial"/>
          <w:color w:val="000000"/>
          <w:sz w:val="20"/>
          <w:szCs w:val="20"/>
          <w:lang w:val="nl-NL"/>
        </w:rPr>
      </w:pPr>
      <w:r w:rsidRPr="00D27239">
        <w:rPr>
          <w:rFonts w:asciiTheme="minorHAnsi" w:hAnsiTheme="minorHAnsi" w:cs="Arial"/>
          <w:color w:val="000000"/>
          <w:sz w:val="20"/>
          <w:szCs w:val="20"/>
          <w:lang w:val="nl-NL"/>
        </w:rPr>
        <w:t>op verhardingen &gt;200m²;</w:t>
      </w:r>
    </w:p>
    <w:p w:rsidR="00A8009E" w:rsidRPr="00D27239" w:rsidRDefault="00A8009E" w:rsidP="00A8009E">
      <w:pPr>
        <w:pStyle w:val="Lijstalinea"/>
        <w:numPr>
          <w:ilvl w:val="0"/>
          <w:numId w:val="3"/>
        </w:numPr>
        <w:shd w:val="clear" w:color="auto" w:fill="FFFFFF"/>
        <w:jc w:val="both"/>
        <w:rPr>
          <w:rFonts w:asciiTheme="minorHAnsi" w:hAnsiTheme="minorHAnsi" w:cs="Arial"/>
          <w:color w:val="000000"/>
          <w:sz w:val="20"/>
          <w:szCs w:val="20"/>
          <w:lang w:val="nl-NL"/>
        </w:rPr>
      </w:pPr>
      <w:r w:rsidRPr="00D27239">
        <w:rPr>
          <w:rFonts w:asciiTheme="minorHAnsi" w:hAnsiTheme="minorHAnsi" w:cs="Arial"/>
          <w:color w:val="000000"/>
          <w:sz w:val="20"/>
          <w:szCs w:val="20"/>
          <w:lang w:val="nl-NL"/>
        </w:rPr>
        <w:t xml:space="preserve">op terreinen die toegankelijk zijn voor </w:t>
      </w:r>
      <w:r w:rsidR="008A72F5" w:rsidRPr="00D27239">
        <w:rPr>
          <w:rFonts w:asciiTheme="minorHAnsi" w:hAnsiTheme="minorHAnsi" w:cs="Arial"/>
          <w:color w:val="000000"/>
          <w:sz w:val="20"/>
          <w:szCs w:val="20"/>
          <w:lang w:val="nl-NL"/>
        </w:rPr>
        <w:t xml:space="preserve">het grote </w:t>
      </w:r>
      <w:r w:rsidRPr="00D27239">
        <w:rPr>
          <w:rFonts w:asciiTheme="minorHAnsi" w:hAnsiTheme="minorHAnsi" w:cs="Arial"/>
          <w:color w:val="000000"/>
          <w:sz w:val="20"/>
          <w:szCs w:val="20"/>
          <w:lang w:val="nl-NL"/>
        </w:rPr>
        <w:t>publiek.</w:t>
      </w:r>
      <w:bookmarkStart w:id="0" w:name="_GoBack"/>
      <w:bookmarkEnd w:id="0"/>
    </w:p>
    <w:p w:rsidR="00D27239" w:rsidRDefault="00A8009E" w:rsidP="00BA31EF">
      <w:pPr>
        <w:shd w:val="clear" w:color="auto" w:fill="FFFFFF"/>
        <w:jc w:val="both"/>
        <w:rPr>
          <w:rStyle w:val="Zwaar"/>
          <w:rFonts w:asciiTheme="minorHAnsi" w:hAnsiTheme="minorHAnsi" w:cs="Arial"/>
          <w:sz w:val="20"/>
          <w:szCs w:val="20"/>
          <w:bdr w:val="none" w:sz="0" w:space="0" w:color="auto" w:frame="1"/>
        </w:rPr>
      </w:pPr>
      <w:r w:rsidRPr="00D27239">
        <w:rPr>
          <w:rFonts w:asciiTheme="minorHAnsi" w:hAnsiTheme="minorHAnsi" w:cs="Arial"/>
          <w:color w:val="000000"/>
          <w:sz w:val="20"/>
          <w:szCs w:val="20"/>
          <w:lang w:val="nl-NL"/>
        </w:rPr>
        <w:t xml:space="preserve">Minimumgebruik betekent dat je pesticiden enkel </w:t>
      </w:r>
      <w:r w:rsidR="008163DA" w:rsidRPr="00D27239">
        <w:rPr>
          <w:rFonts w:asciiTheme="minorHAnsi" w:hAnsiTheme="minorHAnsi" w:cs="Arial"/>
          <w:color w:val="000000"/>
          <w:sz w:val="20"/>
          <w:szCs w:val="20"/>
          <w:lang w:val="nl-NL"/>
        </w:rPr>
        <w:t>op de te bestrijden planten of ongewenste dieren</w:t>
      </w:r>
      <w:r w:rsidR="001955AE" w:rsidRPr="00D27239">
        <w:rPr>
          <w:rFonts w:asciiTheme="minorHAnsi" w:hAnsiTheme="minorHAnsi" w:cs="Arial"/>
          <w:color w:val="000000"/>
          <w:sz w:val="20"/>
          <w:szCs w:val="20"/>
          <w:lang w:val="nl-NL"/>
        </w:rPr>
        <w:t xml:space="preserve"> mag gebruiken</w:t>
      </w:r>
      <w:r w:rsidR="008163DA" w:rsidRPr="00D27239">
        <w:rPr>
          <w:rFonts w:asciiTheme="minorHAnsi" w:hAnsiTheme="minorHAnsi" w:cs="Arial"/>
          <w:color w:val="000000"/>
          <w:sz w:val="20"/>
          <w:szCs w:val="20"/>
          <w:lang w:val="nl-NL"/>
        </w:rPr>
        <w:t>.</w:t>
      </w:r>
      <w:r w:rsidRPr="00D27239">
        <w:rPr>
          <w:rFonts w:asciiTheme="minorHAnsi" w:hAnsiTheme="minorHAnsi" w:cs="Arial"/>
          <w:color w:val="000000"/>
          <w:sz w:val="20"/>
          <w:szCs w:val="20"/>
          <w:lang w:val="nl-NL"/>
        </w:rPr>
        <w:t xml:space="preserve"> Bij de aanleg of </w:t>
      </w:r>
      <w:proofErr w:type="spellStart"/>
      <w:r w:rsidRPr="00D27239">
        <w:rPr>
          <w:rFonts w:asciiTheme="minorHAnsi" w:hAnsiTheme="minorHAnsi" w:cs="Arial"/>
          <w:color w:val="000000"/>
          <w:sz w:val="20"/>
          <w:szCs w:val="20"/>
          <w:lang w:val="nl-NL"/>
        </w:rPr>
        <w:t>heraanleg</w:t>
      </w:r>
      <w:proofErr w:type="spellEnd"/>
      <w:r w:rsidRPr="00D27239">
        <w:rPr>
          <w:rFonts w:asciiTheme="minorHAnsi" w:hAnsiTheme="minorHAnsi" w:cs="Arial"/>
          <w:color w:val="000000"/>
          <w:sz w:val="20"/>
          <w:szCs w:val="20"/>
          <w:lang w:val="nl-NL"/>
        </w:rPr>
        <w:t xml:space="preserve"> (van delen) van het domein moet de </w:t>
      </w:r>
      <w:proofErr w:type="spellStart"/>
      <w:r w:rsidRPr="00D27239">
        <w:rPr>
          <w:rFonts w:asciiTheme="minorHAnsi" w:hAnsiTheme="minorHAnsi" w:cs="Arial"/>
          <w:color w:val="000000"/>
          <w:sz w:val="20"/>
          <w:szCs w:val="20"/>
          <w:lang w:val="nl-NL"/>
        </w:rPr>
        <w:t>pesticidentoets</w:t>
      </w:r>
      <w:proofErr w:type="spellEnd"/>
      <w:r w:rsidRPr="00D27239">
        <w:rPr>
          <w:rFonts w:asciiTheme="minorHAnsi" w:hAnsiTheme="minorHAnsi" w:cs="Arial"/>
          <w:color w:val="000000"/>
          <w:sz w:val="20"/>
          <w:szCs w:val="20"/>
          <w:lang w:val="nl-NL"/>
        </w:rPr>
        <w:t xml:space="preserve"> toegepast worden</w:t>
      </w:r>
      <w:r w:rsidR="00562C0E" w:rsidRPr="00D27239">
        <w:rPr>
          <w:rFonts w:asciiTheme="minorHAnsi" w:hAnsiTheme="minorHAnsi" w:cs="Arial"/>
          <w:color w:val="000000"/>
          <w:sz w:val="20"/>
          <w:szCs w:val="20"/>
          <w:lang w:val="nl-NL"/>
        </w:rPr>
        <w:t xml:space="preserve">. </w:t>
      </w:r>
    </w:p>
    <w:p w:rsidR="00B52488" w:rsidRPr="00D27239" w:rsidRDefault="00B52488" w:rsidP="00BA31EF">
      <w:pPr>
        <w:shd w:val="clear" w:color="auto" w:fill="FFFFFF"/>
        <w:jc w:val="both"/>
        <w:rPr>
          <w:rStyle w:val="Zwaar"/>
          <w:rFonts w:asciiTheme="minorHAnsi" w:hAnsiTheme="minorHAnsi" w:cs="Arial"/>
          <w:sz w:val="20"/>
          <w:szCs w:val="20"/>
          <w:bdr w:val="none" w:sz="0" w:space="0" w:color="auto" w:frame="1"/>
        </w:rPr>
      </w:pPr>
      <w:r w:rsidRPr="00D27239">
        <w:rPr>
          <w:rStyle w:val="Zwaar"/>
          <w:rFonts w:asciiTheme="minorHAnsi" w:hAnsiTheme="minorHAnsi" w:cs="Arial"/>
          <w:sz w:val="20"/>
          <w:szCs w:val="20"/>
          <w:bdr w:val="none" w:sz="0" w:space="0" w:color="auto" w:frame="1"/>
        </w:rPr>
        <w:t>Must met meerwaarde</w:t>
      </w:r>
      <w:r w:rsidRPr="00D27239" w:rsidDel="00B52488">
        <w:rPr>
          <w:rStyle w:val="Zwaar"/>
          <w:rFonts w:asciiTheme="minorHAnsi" w:hAnsiTheme="minorHAnsi" w:cs="Arial"/>
          <w:sz w:val="20"/>
          <w:szCs w:val="20"/>
          <w:bdr w:val="none" w:sz="0" w:space="0" w:color="auto" w:frame="1"/>
        </w:rPr>
        <w:t xml:space="preserve"> </w:t>
      </w:r>
    </w:p>
    <w:p w:rsidR="00A8009E" w:rsidRPr="00D27239" w:rsidRDefault="00660CBE" w:rsidP="00562C0E">
      <w:pPr>
        <w:jc w:val="both"/>
        <w:rPr>
          <w:rFonts w:asciiTheme="minorHAnsi" w:eastAsiaTheme="minorEastAsia" w:hAnsiTheme="minorHAnsi" w:cs="Arial"/>
          <w:b/>
          <w:bCs/>
          <w:color w:val="000000"/>
          <w:sz w:val="20"/>
          <w:szCs w:val="20"/>
        </w:rPr>
      </w:pPr>
      <w:r w:rsidRPr="00D27239">
        <w:rPr>
          <w:rStyle w:val="Zwaar"/>
          <w:rFonts w:asciiTheme="minorHAnsi" w:hAnsiTheme="minorHAnsi" w:cs="Arial"/>
          <w:b w:val="0"/>
          <w:color w:val="000000"/>
          <w:sz w:val="20"/>
          <w:szCs w:val="20"/>
        </w:rPr>
        <w:t xml:space="preserve">Waarom </w:t>
      </w:r>
      <w:r w:rsidR="009F6C5D">
        <w:rPr>
          <w:rStyle w:val="Zwaar"/>
          <w:rFonts w:asciiTheme="minorHAnsi" w:hAnsiTheme="minorHAnsi" w:cs="Arial"/>
          <w:b w:val="0"/>
          <w:color w:val="000000"/>
          <w:sz w:val="20"/>
          <w:szCs w:val="20"/>
        </w:rPr>
        <w:t>is de wetgeving verstrengd</w:t>
      </w:r>
      <w:r w:rsidRPr="00D27239">
        <w:rPr>
          <w:rStyle w:val="Zwaar"/>
          <w:rFonts w:asciiTheme="minorHAnsi" w:hAnsiTheme="minorHAnsi" w:cs="Arial"/>
          <w:b w:val="0"/>
          <w:color w:val="000000"/>
          <w:sz w:val="20"/>
          <w:szCs w:val="20"/>
        </w:rPr>
        <w:t xml:space="preserve">? </w:t>
      </w:r>
      <w:r w:rsidR="00B52488" w:rsidRPr="00D27239">
        <w:rPr>
          <w:rStyle w:val="Zwaar"/>
          <w:rFonts w:asciiTheme="minorHAnsi" w:hAnsiTheme="minorHAnsi" w:cs="Arial"/>
          <w:b w:val="0"/>
          <w:color w:val="000000"/>
          <w:sz w:val="20"/>
          <w:szCs w:val="20"/>
        </w:rPr>
        <w:t xml:space="preserve">Pesticiden vormen een bedreiging voor het milieu, de waterkwaliteit en </w:t>
      </w:r>
      <w:r w:rsidR="00964B1A" w:rsidRPr="00D27239">
        <w:rPr>
          <w:rStyle w:val="Zwaar"/>
          <w:rFonts w:asciiTheme="minorHAnsi" w:hAnsiTheme="minorHAnsi" w:cs="Arial"/>
          <w:b w:val="0"/>
          <w:color w:val="000000"/>
          <w:sz w:val="20"/>
          <w:szCs w:val="20"/>
        </w:rPr>
        <w:t xml:space="preserve">het </w:t>
      </w:r>
      <w:r w:rsidRPr="00D27239">
        <w:rPr>
          <w:rStyle w:val="Zwaar"/>
          <w:rFonts w:asciiTheme="minorHAnsi" w:hAnsiTheme="minorHAnsi" w:cs="Arial"/>
          <w:b w:val="0"/>
          <w:color w:val="000000"/>
          <w:sz w:val="20"/>
          <w:szCs w:val="20"/>
        </w:rPr>
        <w:t>behoud</w:t>
      </w:r>
      <w:r w:rsidR="00964B1A" w:rsidRPr="00D27239">
        <w:rPr>
          <w:rStyle w:val="Zwaar"/>
          <w:rFonts w:asciiTheme="minorHAnsi" w:hAnsiTheme="minorHAnsi" w:cs="Arial"/>
          <w:b w:val="0"/>
          <w:color w:val="000000"/>
          <w:sz w:val="20"/>
          <w:szCs w:val="20"/>
        </w:rPr>
        <w:t xml:space="preserve"> </w:t>
      </w:r>
      <w:r w:rsidR="00B52488" w:rsidRPr="00D27239">
        <w:rPr>
          <w:rStyle w:val="Zwaar"/>
          <w:rFonts w:asciiTheme="minorHAnsi" w:hAnsiTheme="minorHAnsi" w:cs="Arial"/>
          <w:b w:val="0"/>
          <w:color w:val="000000"/>
          <w:sz w:val="20"/>
          <w:szCs w:val="20"/>
        </w:rPr>
        <w:t xml:space="preserve">van duurzame waterreserves. </w:t>
      </w:r>
      <w:r w:rsidRPr="00D27239">
        <w:rPr>
          <w:rStyle w:val="Zwaar"/>
          <w:rFonts w:asciiTheme="minorHAnsi" w:hAnsiTheme="minorHAnsi" w:cs="Arial"/>
          <w:b w:val="0"/>
          <w:color w:val="000000"/>
          <w:sz w:val="20"/>
          <w:szCs w:val="20"/>
        </w:rPr>
        <w:t>We moeten</w:t>
      </w:r>
      <w:r w:rsidR="00B52488" w:rsidRPr="00D27239">
        <w:rPr>
          <w:rStyle w:val="Zwaar"/>
          <w:rFonts w:asciiTheme="minorHAnsi" w:hAnsiTheme="minorHAnsi" w:cs="Arial"/>
          <w:b w:val="0"/>
          <w:color w:val="000000"/>
          <w:sz w:val="20"/>
          <w:szCs w:val="20"/>
        </w:rPr>
        <w:t xml:space="preserve"> ook onze gezondheid beter beschermen tegen de gevaren van pesticiden. </w:t>
      </w:r>
      <w:r w:rsidRPr="00D27239">
        <w:rPr>
          <w:rStyle w:val="Zwaar"/>
          <w:rFonts w:asciiTheme="minorHAnsi" w:hAnsiTheme="minorHAnsi" w:cs="Arial"/>
          <w:b w:val="0"/>
          <w:color w:val="000000"/>
          <w:sz w:val="20"/>
          <w:szCs w:val="20"/>
        </w:rPr>
        <w:t>K</w:t>
      </w:r>
      <w:r w:rsidR="00B52488" w:rsidRPr="00D27239">
        <w:rPr>
          <w:rStyle w:val="Zwaar"/>
          <w:rFonts w:asciiTheme="minorHAnsi" w:hAnsiTheme="minorHAnsi" w:cs="Arial"/>
          <w:b w:val="0"/>
          <w:color w:val="000000"/>
          <w:sz w:val="20"/>
          <w:szCs w:val="20"/>
        </w:rPr>
        <w:t xml:space="preserve">wetsbare groepen als kinderen, jongeren, oudere mensen en mensen met een zwakke gezondheid lopen gevaar. </w:t>
      </w:r>
      <w:r w:rsidRPr="00D27239">
        <w:rPr>
          <w:rStyle w:val="Zwaar"/>
          <w:rFonts w:asciiTheme="minorHAnsi" w:hAnsiTheme="minorHAnsi" w:cs="Arial"/>
          <w:b w:val="0"/>
          <w:color w:val="000000"/>
          <w:sz w:val="20"/>
          <w:szCs w:val="20"/>
        </w:rPr>
        <w:t xml:space="preserve">Daarom </w:t>
      </w:r>
      <w:r w:rsidR="00B52488" w:rsidRPr="00D27239">
        <w:rPr>
          <w:rStyle w:val="Zwaar"/>
          <w:rFonts w:asciiTheme="minorHAnsi" w:hAnsiTheme="minorHAnsi" w:cs="Arial"/>
          <w:b w:val="0"/>
          <w:color w:val="000000"/>
          <w:sz w:val="20"/>
          <w:szCs w:val="20"/>
        </w:rPr>
        <w:t xml:space="preserve">moeten </w:t>
      </w:r>
      <w:r w:rsidRPr="00D27239">
        <w:rPr>
          <w:rStyle w:val="Zwaar"/>
          <w:rFonts w:asciiTheme="minorHAnsi" w:hAnsiTheme="minorHAnsi" w:cs="Arial"/>
          <w:b w:val="0"/>
          <w:color w:val="000000"/>
          <w:sz w:val="20"/>
          <w:szCs w:val="20"/>
        </w:rPr>
        <w:t xml:space="preserve">we </w:t>
      </w:r>
      <w:r w:rsidR="00297506" w:rsidRPr="00D27239">
        <w:rPr>
          <w:rStyle w:val="Zwaar"/>
          <w:rFonts w:asciiTheme="minorHAnsi" w:hAnsiTheme="minorHAnsi" w:cs="Arial"/>
          <w:b w:val="0"/>
          <w:color w:val="000000"/>
          <w:sz w:val="20"/>
          <w:szCs w:val="20"/>
        </w:rPr>
        <w:t xml:space="preserve">het gebruik van </w:t>
      </w:r>
      <w:r w:rsidR="00B52488" w:rsidRPr="00D27239">
        <w:rPr>
          <w:rStyle w:val="Zwaar"/>
          <w:rFonts w:asciiTheme="minorHAnsi" w:hAnsiTheme="minorHAnsi" w:cs="Arial"/>
          <w:b w:val="0"/>
          <w:color w:val="000000"/>
          <w:sz w:val="20"/>
          <w:szCs w:val="20"/>
        </w:rPr>
        <w:t xml:space="preserve">pesticiden </w:t>
      </w:r>
      <w:r w:rsidR="00B52488" w:rsidRPr="00D27239">
        <w:rPr>
          <w:rFonts w:asciiTheme="minorHAnsi" w:hAnsiTheme="minorHAnsi" w:cs="Arial"/>
          <w:color w:val="000000"/>
          <w:sz w:val="20"/>
          <w:szCs w:val="20"/>
          <w:lang w:val="nl-NL"/>
        </w:rPr>
        <w:t xml:space="preserve">zoveel mogelijk voorkomen. </w:t>
      </w:r>
      <w:r w:rsidRPr="00D27239">
        <w:rPr>
          <w:rFonts w:asciiTheme="minorHAnsi" w:hAnsiTheme="minorHAnsi" w:cs="Arial"/>
          <w:color w:val="000000"/>
          <w:sz w:val="20"/>
          <w:szCs w:val="20"/>
          <w:lang w:val="nl-NL"/>
        </w:rPr>
        <w:t>Om o</w:t>
      </w:r>
      <w:r w:rsidR="00B52488" w:rsidRPr="00D27239">
        <w:rPr>
          <w:rFonts w:asciiTheme="minorHAnsi" w:hAnsiTheme="minorHAnsi" w:cs="Arial"/>
          <w:color w:val="000000"/>
          <w:sz w:val="20"/>
          <w:szCs w:val="20"/>
          <w:lang w:val="nl-NL"/>
        </w:rPr>
        <w:t xml:space="preserve">ngewenste dieren of planten </w:t>
      </w:r>
      <w:r w:rsidRPr="00D27239">
        <w:rPr>
          <w:rFonts w:asciiTheme="minorHAnsi" w:hAnsiTheme="minorHAnsi" w:cs="Arial"/>
          <w:color w:val="000000"/>
          <w:sz w:val="20"/>
          <w:szCs w:val="20"/>
          <w:lang w:val="nl-NL"/>
        </w:rPr>
        <w:t>te bestrijden</w:t>
      </w:r>
      <w:r w:rsidR="00B52488" w:rsidRPr="00D27239">
        <w:rPr>
          <w:rFonts w:asciiTheme="minorHAnsi" w:hAnsiTheme="minorHAnsi" w:cs="Arial"/>
          <w:color w:val="000000"/>
          <w:sz w:val="20"/>
          <w:szCs w:val="20"/>
          <w:lang w:val="nl-NL"/>
        </w:rPr>
        <w:t xml:space="preserve">, </w:t>
      </w:r>
      <w:r w:rsidRPr="00D27239">
        <w:rPr>
          <w:rFonts w:asciiTheme="minorHAnsi" w:hAnsiTheme="minorHAnsi" w:cs="Arial"/>
          <w:color w:val="000000"/>
          <w:sz w:val="20"/>
          <w:szCs w:val="20"/>
          <w:lang w:val="nl-NL"/>
        </w:rPr>
        <w:t>zijn er tal van</w:t>
      </w:r>
      <w:r w:rsidR="00B52488" w:rsidRPr="00D27239">
        <w:rPr>
          <w:rFonts w:asciiTheme="minorHAnsi" w:hAnsiTheme="minorHAnsi" w:cs="Arial"/>
          <w:color w:val="000000"/>
          <w:sz w:val="20"/>
          <w:szCs w:val="20"/>
          <w:lang w:val="nl-NL"/>
        </w:rPr>
        <w:t xml:space="preserve"> </w:t>
      </w:r>
      <w:r w:rsidRPr="00D27239">
        <w:rPr>
          <w:rFonts w:asciiTheme="minorHAnsi" w:hAnsiTheme="minorHAnsi" w:cs="Arial"/>
          <w:color w:val="000000"/>
          <w:sz w:val="20"/>
          <w:szCs w:val="20"/>
          <w:lang w:val="nl-NL"/>
        </w:rPr>
        <w:t xml:space="preserve">goed werkende, </w:t>
      </w:r>
      <w:r w:rsidR="00B52488" w:rsidRPr="00D27239">
        <w:rPr>
          <w:rFonts w:asciiTheme="minorHAnsi" w:hAnsiTheme="minorHAnsi" w:cs="Arial"/>
          <w:color w:val="000000"/>
          <w:sz w:val="20"/>
          <w:szCs w:val="20"/>
          <w:lang w:val="nl-NL"/>
        </w:rPr>
        <w:t xml:space="preserve">alternatieve methoden. Pas als laatste redmiddel </w:t>
      </w:r>
      <w:r w:rsidRPr="00D27239">
        <w:rPr>
          <w:rFonts w:asciiTheme="minorHAnsi" w:hAnsiTheme="minorHAnsi" w:cs="Arial"/>
          <w:color w:val="000000"/>
          <w:sz w:val="20"/>
          <w:szCs w:val="20"/>
          <w:lang w:val="nl-NL"/>
        </w:rPr>
        <w:t>zijn er uitzonderingen mogelijk op het gebruik van chemische middelen.</w:t>
      </w:r>
    </w:p>
    <w:tbl>
      <w:tblPr>
        <w:tblStyle w:val="Tabelraster"/>
        <w:tblW w:w="0" w:type="auto"/>
        <w:tblLook w:val="04A0" w:firstRow="1" w:lastRow="0" w:firstColumn="1" w:lastColumn="0" w:noHBand="0" w:noVBand="1"/>
      </w:tblPr>
      <w:tblGrid>
        <w:gridCol w:w="9062"/>
      </w:tblGrid>
      <w:tr w:rsidR="008275AC" w:rsidRPr="00D27239" w:rsidTr="008275AC">
        <w:tc>
          <w:tcPr>
            <w:tcW w:w="9212" w:type="dxa"/>
            <w:shd w:val="clear" w:color="auto" w:fill="C6D9F1" w:themeFill="text2" w:themeFillTint="33"/>
          </w:tcPr>
          <w:p w:rsidR="008275AC" w:rsidRPr="00D27239" w:rsidRDefault="008275AC" w:rsidP="00BA31EF">
            <w:pPr>
              <w:spacing w:before="240"/>
              <w:jc w:val="both"/>
              <w:rPr>
                <w:rFonts w:asciiTheme="minorHAnsi" w:hAnsiTheme="minorHAnsi" w:cs="Arial"/>
                <w:b/>
                <w:color w:val="000000"/>
                <w:sz w:val="20"/>
                <w:szCs w:val="20"/>
                <w:lang w:val="nl-NL"/>
              </w:rPr>
            </w:pPr>
            <w:r w:rsidRPr="00D27239">
              <w:rPr>
                <w:rFonts w:asciiTheme="minorHAnsi" w:hAnsiTheme="minorHAnsi" w:cs="Arial"/>
                <w:b/>
                <w:color w:val="000000"/>
                <w:sz w:val="20"/>
                <w:szCs w:val="20"/>
                <w:lang w:val="nl-NL"/>
              </w:rPr>
              <w:t>Verbod in grondwaterbeschermingszones en langs oppervlaktewater</w:t>
            </w:r>
          </w:p>
          <w:p w:rsidR="008275AC" w:rsidRPr="00D27239" w:rsidRDefault="008275AC" w:rsidP="00BA31EF">
            <w:pPr>
              <w:jc w:val="both"/>
              <w:rPr>
                <w:rFonts w:asciiTheme="minorHAnsi" w:hAnsiTheme="minorHAnsi" w:cs="Arial"/>
                <w:color w:val="000000"/>
                <w:sz w:val="20"/>
                <w:szCs w:val="20"/>
                <w:lang w:val="nl-NL"/>
              </w:rPr>
            </w:pPr>
            <w:r w:rsidRPr="00D27239">
              <w:rPr>
                <w:rFonts w:asciiTheme="minorHAnsi" w:hAnsiTheme="minorHAnsi" w:cs="Arial"/>
                <w:color w:val="000000"/>
                <w:sz w:val="20"/>
                <w:szCs w:val="20"/>
                <w:lang w:val="nl-NL"/>
              </w:rPr>
              <w:t xml:space="preserve">Ongeveer de helft van ons drinkwater halen de watermaatschappijen uit grondwater. Om de kwaliteit van het grondwater uit waterwingebieden te beschermen, zijn er beschermingszones afgebakend. Je herkent de zones aan een blauw bord met watergolven. In deze zones geldt een verbod op het gebruik van pesticiden. Afwijking van dit verbod kan slechts onder zeer specifieke voorwaarden. </w:t>
            </w:r>
          </w:p>
          <w:p w:rsidR="008275AC" w:rsidRPr="00D27239" w:rsidRDefault="008275AC" w:rsidP="00BA31EF">
            <w:pPr>
              <w:jc w:val="both"/>
              <w:rPr>
                <w:rFonts w:asciiTheme="minorHAnsi" w:hAnsiTheme="minorHAnsi" w:cs="Arial"/>
                <w:color w:val="000000"/>
                <w:sz w:val="20"/>
                <w:szCs w:val="20"/>
                <w:lang w:val="nl-NL"/>
              </w:rPr>
            </w:pPr>
            <w:r w:rsidRPr="00D27239">
              <w:rPr>
                <w:rFonts w:asciiTheme="minorHAnsi" w:hAnsiTheme="minorHAnsi" w:cs="Arial"/>
                <w:color w:val="000000"/>
                <w:sz w:val="20"/>
                <w:szCs w:val="20"/>
                <w:lang w:val="nl-NL"/>
              </w:rPr>
              <w:t>De andere helft van ons drinkwater komt uit oppervlaktewater. Ook langs waterlopen en in bermen geldt een verbod op het gebruik van pesticiden om het leven in het water en de drinkwatervoorraden te beschermen tegen vervuiling.</w:t>
            </w:r>
          </w:p>
          <w:p w:rsidR="008275AC" w:rsidRPr="00D27239" w:rsidRDefault="008275AC" w:rsidP="00BA31EF">
            <w:pPr>
              <w:jc w:val="both"/>
              <w:rPr>
                <w:rFonts w:asciiTheme="minorHAnsi" w:hAnsiTheme="minorHAnsi" w:cs="Arial"/>
                <w:b/>
                <w:color w:val="000000"/>
                <w:sz w:val="20"/>
                <w:szCs w:val="20"/>
                <w:lang w:val="nl-NL"/>
              </w:rPr>
            </w:pPr>
            <w:r w:rsidRPr="00D27239">
              <w:rPr>
                <w:rFonts w:asciiTheme="minorHAnsi" w:hAnsiTheme="minorHAnsi" w:cs="Arial"/>
                <w:color w:val="000000"/>
                <w:sz w:val="20"/>
                <w:szCs w:val="20"/>
                <w:lang w:val="nl-NL"/>
              </w:rPr>
              <w:t>Uiteraard gelden ook de voorwaarden van het product zelf. Die vind je terug op de verpakking. Voor bepaalde pesticiden geldt een ruimere bufferzone langs het oppervlaktewater.</w:t>
            </w:r>
          </w:p>
        </w:tc>
      </w:tr>
    </w:tbl>
    <w:p w:rsidR="00D27239" w:rsidRPr="00D27239" w:rsidRDefault="00D27239" w:rsidP="00BA31EF">
      <w:pPr>
        <w:shd w:val="clear" w:color="auto" w:fill="FFFFFF"/>
        <w:jc w:val="both"/>
        <w:rPr>
          <w:rFonts w:asciiTheme="minorHAnsi" w:hAnsiTheme="minorHAnsi" w:cs="Arial"/>
          <w:color w:val="000000"/>
          <w:sz w:val="20"/>
          <w:szCs w:val="20"/>
        </w:rPr>
      </w:pPr>
    </w:p>
    <w:p w:rsidR="008C0ED1" w:rsidRPr="00D27239" w:rsidRDefault="001955AE" w:rsidP="00BA31EF">
      <w:pPr>
        <w:shd w:val="clear" w:color="auto" w:fill="FFFFFF"/>
        <w:jc w:val="both"/>
        <w:rPr>
          <w:rFonts w:asciiTheme="minorHAnsi" w:hAnsiTheme="minorHAnsi" w:cs="Arial"/>
          <w:b/>
          <w:color w:val="000000"/>
          <w:sz w:val="20"/>
          <w:szCs w:val="20"/>
        </w:rPr>
      </w:pPr>
      <w:r w:rsidRPr="00D27239">
        <w:rPr>
          <w:rFonts w:asciiTheme="minorHAnsi" w:hAnsiTheme="minorHAnsi" w:cs="Arial"/>
          <w:b/>
          <w:color w:val="000000"/>
          <w:sz w:val="20"/>
          <w:szCs w:val="20"/>
        </w:rPr>
        <w:t>Meer i</w:t>
      </w:r>
      <w:r w:rsidR="008C0ED1" w:rsidRPr="00D27239">
        <w:rPr>
          <w:rFonts w:asciiTheme="minorHAnsi" w:hAnsiTheme="minorHAnsi" w:cs="Arial"/>
          <w:b/>
          <w:color w:val="000000"/>
          <w:sz w:val="20"/>
          <w:szCs w:val="20"/>
        </w:rPr>
        <w:t>nfo</w:t>
      </w:r>
      <w:r w:rsidRPr="00D27239">
        <w:rPr>
          <w:rFonts w:asciiTheme="minorHAnsi" w:hAnsiTheme="minorHAnsi" w:cs="Arial"/>
          <w:b/>
          <w:color w:val="000000"/>
          <w:sz w:val="20"/>
          <w:szCs w:val="20"/>
        </w:rPr>
        <w:t xml:space="preserve"> en ondersteuning</w:t>
      </w:r>
      <w:r w:rsidR="008C0ED1" w:rsidRPr="00D27239">
        <w:rPr>
          <w:rFonts w:asciiTheme="minorHAnsi" w:hAnsiTheme="minorHAnsi" w:cs="Arial"/>
          <w:b/>
          <w:color w:val="000000"/>
          <w:sz w:val="20"/>
          <w:szCs w:val="20"/>
        </w:rPr>
        <w:t>?</w:t>
      </w:r>
    </w:p>
    <w:p w:rsidR="000B4C9D" w:rsidRPr="00D27239" w:rsidRDefault="00A309CD" w:rsidP="00BA31EF">
      <w:pPr>
        <w:shd w:val="clear" w:color="auto" w:fill="FFFFFF"/>
        <w:jc w:val="both"/>
        <w:rPr>
          <w:rFonts w:asciiTheme="minorHAnsi" w:hAnsiTheme="minorHAnsi" w:cs="Arial"/>
          <w:color w:val="000000"/>
          <w:sz w:val="20"/>
          <w:szCs w:val="20"/>
          <w:lang w:val="nl-NL"/>
        </w:rPr>
      </w:pPr>
      <w:bookmarkStart w:id="1" w:name="anker"/>
      <w:bookmarkEnd w:id="1"/>
      <w:r w:rsidRPr="00D27239">
        <w:rPr>
          <w:rFonts w:asciiTheme="minorHAnsi" w:hAnsiTheme="minorHAnsi" w:cs="Arial"/>
          <w:color w:val="000000"/>
          <w:sz w:val="20"/>
          <w:szCs w:val="20"/>
          <w:lang w:val="nl-NL"/>
        </w:rPr>
        <w:t xml:space="preserve">Alle info </w:t>
      </w:r>
      <w:r w:rsidR="00B52488" w:rsidRPr="00D27239">
        <w:rPr>
          <w:rFonts w:asciiTheme="minorHAnsi" w:hAnsiTheme="minorHAnsi" w:cs="Arial"/>
          <w:color w:val="000000"/>
          <w:sz w:val="20"/>
          <w:szCs w:val="20"/>
          <w:lang w:val="nl-NL"/>
        </w:rPr>
        <w:t xml:space="preserve">vind je </w:t>
      </w:r>
      <w:r w:rsidRPr="00D27239">
        <w:rPr>
          <w:rFonts w:asciiTheme="minorHAnsi" w:hAnsiTheme="minorHAnsi" w:cs="Arial"/>
          <w:color w:val="000000"/>
          <w:sz w:val="20"/>
          <w:szCs w:val="20"/>
          <w:lang w:val="nl-NL"/>
        </w:rPr>
        <w:t xml:space="preserve">op </w:t>
      </w:r>
      <w:hyperlink r:id="rId8" w:history="1">
        <w:r w:rsidR="0094136D" w:rsidRPr="00D27239">
          <w:rPr>
            <w:rStyle w:val="Hyperlink"/>
            <w:rFonts w:asciiTheme="minorHAnsi" w:hAnsiTheme="minorHAnsi" w:cs="Arial"/>
            <w:sz w:val="20"/>
            <w:szCs w:val="20"/>
          </w:rPr>
          <w:t>www.vmm.be/zonderisgezonder</w:t>
        </w:r>
      </w:hyperlink>
      <w:r w:rsidR="000B4C9D" w:rsidRPr="00D27239">
        <w:rPr>
          <w:rFonts w:asciiTheme="minorHAnsi" w:hAnsiTheme="minorHAnsi" w:cs="Arial"/>
          <w:color w:val="000000"/>
          <w:sz w:val="20"/>
          <w:szCs w:val="20"/>
          <w:lang w:val="nl-NL"/>
        </w:rPr>
        <w:t>.</w:t>
      </w:r>
      <w:r w:rsidR="0094136D" w:rsidRPr="00D27239">
        <w:rPr>
          <w:rFonts w:asciiTheme="minorHAnsi" w:hAnsiTheme="minorHAnsi" w:cs="Arial"/>
          <w:color w:val="000000"/>
          <w:sz w:val="20"/>
          <w:szCs w:val="20"/>
          <w:lang w:val="nl-NL"/>
        </w:rPr>
        <w:t xml:space="preserve"> </w:t>
      </w:r>
      <w:r w:rsidR="001955AE" w:rsidRPr="00D27239">
        <w:rPr>
          <w:rFonts w:asciiTheme="minorHAnsi" w:hAnsiTheme="minorHAnsi" w:cs="Arial"/>
          <w:color w:val="000000"/>
          <w:sz w:val="20"/>
          <w:szCs w:val="20"/>
          <w:lang w:val="nl-NL"/>
        </w:rPr>
        <w:t>Klik door</w:t>
      </w:r>
      <w:r w:rsidR="000B4C9D" w:rsidRPr="00D27239">
        <w:rPr>
          <w:rFonts w:asciiTheme="minorHAnsi" w:hAnsiTheme="minorHAnsi" w:cs="Arial"/>
          <w:color w:val="000000"/>
          <w:sz w:val="20"/>
          <w:szCs w:val="20"/>
          <w:lang w:val="nl-NL"/>
        </w:rPr>
        <w:t xml:space="preserve"> naar campagnemateriaal voor affiches, folders en beeldmateriaal </w:t>
      </w:r>
      <w:r w:rsidR="008C0ED1" w:rsidRPr="00D27239">
        <w:rPr>
          <w:rFonts w:asciiTheme="minorHAnsi" w:hAnsiTheme="minorHAnsi" w:cs="Arial"/>
          <w:color w:val="000000"/>
          <w:sz w:val="20"/>
          <w:szCs w:val="20"/>
          <w:lang w:val="nl-NL"/>
        </w:rPr>
        <w:t>om</w:t>
      </w:r>
      <w:r w:rsidR="001955AE" w:rsidRPr="00D27239">
        <w:rPr>
          <w:rFonts w:asciiTheme="minorHAnsi" w:hAnsiTheme="minorHAnsi" w:cs="Arial"/>
          <w:color w:val="000000"/>
          <w:sz w:val="20"/>
          <w:szCs w:val="20"/>
          <w:lang w:val="nl-NL"/>
        </w:rPr>
        <w:t xml:space="preserve"> een</w:t>
      </w:r>
      <w:r w:rsidR="000B4C9D" w:rsidRPr="00D27239">
        <w:rPr>
          <w:rFonts w:asciiTheme="minorHAnsi" w:hAnsiTheme="minorHAnsi" w:cs="Arial"/>
          <w:color w:val="000000"/>
          <w:sz w:val="20"/>
          <w:szCs w:val="20"/>
          <w:lang w:val="nl-NL"/>
        </w:rPr>
        <w:t xml:space="preserve"> </w:t>
      </w:r>
      <w:r w:rsidR="001955AE" w:rsidRPr="00D27239">
        <w:rPr>
          <w:rFonts w:asciiTheme="minorHAnsi" w:hAnsiTheme="minorHAnsi" w:cs="Arial"/>
          <w:color w:val="000000"/>
          <w:sz w:val="20"/>
          <w:szCs w:val="20"/>
          <w:lang w:val="nl-NL"/>
        </w:rPr>
        <w:t xml:space="preserve">je </w:t>
      </w:r>
      <w:r w:rsidR="000B4C9D" w:rsidRPr="00D27239">
        <w:rPr>
          <w:rFonts w:asciiTheme="minorHAnsi" w:hAnsiTheme="minorHAnsi" w:cs="Arial"/>
          <w:color w:val="000000"/>
          <w:sz w:val="20"/>
          <w:szCs w:val="20"/>
          <w:lang w:val="nl-NL"/>
        </w:rPr>
        <w:t xml:space="preserve">eigen </w:t>
      </w:r>
      <w:r w:rsidR="001955AE" w:rsidRPr="00D27239">
        <w:rPr>
          <w:rFonts w:asciiTheme="minorHAnsi" w:hAnsiTheme="minorHAnsi" w:cs="Arial"/>
          <w:color w:val="000000"/>
          <w:sz w:val="20"/>
          <w:szCs w:val="20"/>
          <w:lang w:val="nl-NL"/>
        </w:rPr>
        <w:t xml:space="preserve">interne </w:t>
      </w:r>
      <w:proofErr w:type="spellStart"/>
      <w:r w:rsidR="000B4C9D" w:rsidRPr="00D27239">
        <w:rPr>
          <w:rFonts w:asciiTheme="minorHAnsi" w:hAnsiTheme="minorHAnsi" w:cs="Arial"/>
          <w:color w:val="000000"/>
          <w:sz w:val="20"/>
          <w:szCs w:val="20"/>
          <w:lang w:val="nl-NL"/>
        </w:rPr>
        <w:t>pesticidenvrije</w:t>
      </w:r>
      <w:proofErr w:type="spellEnd"/>
      <w:r w:rsidR="000B4C9D" w:rsidRPr="00D27239">
        <w:rPr>
          <w:rFonts w:asciiTheme="minorHAnsi" w:hAnsiTheme="minorHAnsi" w:cs="Arial"/>
          <w:color w:val="000000"/>
          <w:sz w:val="20"/>
          <w:szCs w:val="20"/>
          <w:lang w:val="nl-NL"/>
        </w:rPr>
        <w:t xml:space="preserve"> campagne</w:t>
      </w:r>
      <w:r w:rsidR="008C0ED1" w:rsidRPr="00D27239">
        <w:rPr>
          <w:rFonts w:asciiTheme="minorHAnsi" w:hAnsiTheme="minorHAnsi" w:cs="Arial"/>
          <w:color w:val="000000"/>
          <w:sz w:val="20"/>
          <w:szCs w:val="20"/>
          <w:lang w:val="nl-NL"/>
        </w:rPr>
        <w:t xml:space="preserve"> </w:t>
      </w:r>
      <w:r w:rsidR="001955AE" w:rsidRPr="00D27239">
        <w:rPr>
          <w:rFonts w:asciiTheme="minorHAnsi" w:hAnsiTheme="minorHAnsi" w:cs="Arial"/>
          <w:color w:val="000000"/>
          <w:sz w:val="20"/>
          <w:szCs w:val="20"/>
          <w:lang w:val="nl-NL"/>
        </w:rPr>
        <w:t>op te zetten</w:t>
      </w:r>
      <w:r w:rsidR="000B4C9D" w:rsidRPr="00D27239">
        <w:rPr>
          <w:rFonts w:asciiTheme="minorHAnsi" w:hAnsiTheme="minorHAnsi" w:cs="Arial"/>
          <w:color w:val="000000"/>
          <w:sz w:val="20"/>
          <w:szCs w:val="20"/>
          <w:lang w:val="nl-NL"/>
        </w:rPr>
        <w:t>.</w:t>
      </w:r>
      <w:r w:rsidR="001955AE" w:rsidRPr="00D27239">
        <w:rPr>
          <w:rFonts w:asciiTheme="minorHAnsi" w:hAnsiTheme="minorHAnsi" w:cs="Arial"/>
          <w:color w:val="000000"/>
          <w:sz w:val="20"/>
          <w:szCs w:val="20"/>
          <w:lang w:val="nl-NL"/>
        </w:rPr>
        <w:t xml:space="preserve"> Je kan alle beelden digitaal gebruiken om zelf iets samen te stellen, of je kan contact met ons opnemen voor maatwerk via </w:t>
      </w:r>
      <w:hyperlink r:id="rId9" w:history="1">
        <w:r w:rsidR="00F649F5" w:rsidRPr="00D27239">
          <w:rPr>
            <w:rStyle w:val="Hyperlink"/>
            <w:rFonts w:asciiTheme="minorHAnsi" w:hAnsiTheme="minorHAnsi" w:cs="Arial"/>
            <w:sz w:val="20"/>
            <w:szCs w:val="20"/>
            <w:lang w:val="nl-NL"/>
          </w:rPr>
          <w:t>communicatie@vmm.be</w:t>
        </w:r>
      </w:hyperlink>
      <w:r w:rsidR="001955AE" w:rsidRPr="00D27239">
        <w:rPr>
          <w:rFonts w:asciiTheme="minorHAnsi" w:hAnsiTheme="minorHAnsi" w:cs="Arial"/>
          <w:color w:val="000000"/>
          <w:sz w:val="20"/>
          <w:szCs w:val="20"/>
          <w:lang w:val="nl-NL"/>
        </w:rPr>
        <w:t>.</w:t>
      </w:r>
    </w:p>
    <w:p w:rsidR="00754B59" w:rsidRPr="00D27239" w:rsidRDefault="001A4C6C" w:rsidP="00BA31EF">
      <w:pPr>
        <w:shd w:val="clear" w:color="auto" w:fill="FFFFFF"/>
        <w:jc w:val="both"/>
        <w:rPr>
          <w:rFonts w:asciiTheme="minorHAnsi" w:hAnsiTheme="minorHAnsi" w:cs="Arial"/>
          <w:color w:val="000000"/>
          <w:sz w:val="20"/>
          <w:szCs w:val="20"/>
          <w:lang w:val="nl-NL"/>
        </w:rPr>
      </w:pPr>
      <w:r w:rsidRPr="00D27239">
        <w:rPr>
          <w:rFonts w:asciiTheme="minorHAnsi" w:hAnsiTheme="minorHAnsi" w:cs="Arial"/>
          <w:color w:val="000000"/>
          <w:sz w:val="20"/>
          <w:szCs w:val="20"/>
          <w:lang w:val="nl-NL"/>
        </w:rPr>
        <w:t>Heb je</w:t>
      </w:r>
      <w:r w:rsidR="00754B59" w:rsidRPr="00D27239">
        <w:rPr>
          <w:rFonts w:asciiTheme="minorHAnsi" w:hAnsiTheme="minorHAnsi" w:cs="Arial"/>
          <w:color w:val="000000"/>
          <w:sz w:val="20"/>
          <w:szCs w:val="20"/>
          <w:lang w:val="nl-NL"/>
        </w:rPr>
        <w:t xml:space="preserve"> zelf ook tips over pesticidenvrij beheer vanuit eigen ervaring? Maak ze bekend via </w:t>
      </w:r>
      <w:r w:rsidRPr="00D27239">
        <w:rPr>
          <w:rFonts w:asciiTheme="minorHAnsi" w:hAnsiTheme="minorHAnsi" w:cs="Arial"/>
          <w:color w:val="000000"/>
          <w:sz w:val="20"/>
          <w:szCs w:val="20"/>
          <w:lang w:val="nl-NL"/>
        </w:rPr>
        <w:t>je</w:t>
      </w:r>
      <w:r w:rsidR="00754B59" w:rsidRPr="00D27239">
        <w:rPr>
          <w:rFonts w:asciiTheme="minorHAnsi" w:hAnsiTheme="minorHAnsi" w:cs="Arial"/>
          <w:color w:val="000000"/>
          <w:sz w:val="20"/>
          <w:szCs w:val="20"/>
          <w:lang w:val="nl-NL"/>
        </w:rPr>
        <w:t xml:space="preserve"> eigen netwerk en stuur ze</w:t>
      </w:r>
      <w:r w:rsidR="006E2BA0" w:rsidRPr="00D27239">
        <w:rPr>
          <w:rFonts w:asciiTheme="minorHAnsi" w:hAnsiTheme="minorHAnsi" w:cs="Arial"/>
          <w:color w:val="000000"/>
          <w:sz w:val="20"/>
          <w:szCs w:val="20"/>
          <w:lang w:val="nl-NL"/>
        </w:rPr>
        <w:t xml:space="preserve"> zeker</w:t>
      </w:r>
      <w:r w:rsidR="00754B59" w:rsidRPr="00D27239">
        <w:rPr>
          <w:rFonts w:asciiTheme="minorHAnsi" w:hAnsiTheme="minorHAnsi" w:cs="Arial"/>
          <w:color w:val="000000"/>
          <w:sz w:val="20"/>
          <w:szCs w:val="20"/>
          <w:lang w:val="nl-NL"/>
        </w:rPr>
        <w:t xml:space="preserve"> door naar </w:t>
      </w:r>
      <w:hyperlink r:id="rId10" w:history="1">
        <w:r w:rsidR="00754B59" w:rsidRPr="00D27239">
          <w:rPr>
            <w:rStyle w:val="Hyperlink"/>
            <w:rFonts w:asciiTheme="minorHAnsi" w:hAnsiTheme="minorHAnsi"/>
            <w:sz w:val="20"/>
            <w:szCs w:val="20"/>
          </w:rPr>
          <w:t>pesticidenreductie</w:t>
        </w:r>
        <w:r w:rsidR="00754B59" w:rsidRPr="00D27239">
          <w:rPr>
            <w:rStyle w:val="Hyperlink"/>
            <w:rFonts w:asciiTheme="minorHAnsi" w:hAnsiTheme="minorHAnsi" w:cs="Arial"/>
            <w:sz w:val="20"/>
            <w:szCs w:val="20"/>
            <w:lang w:val="nl-NL"/>
          </w:rPr>
          <w:t>@</w:t>
        </w:r>
        <w:r w:rsidR="00754B59" w:rsidRPr="00D27239">
          <w:rPr>
            <w:rStyle w:val="Hyperlink"/>
            <w:rFonts w:asciiTheme="minorHAnsi" w:hAnsiTheme="minorHAnsi"/>
            <w:sz w:val="20"/>
            <w:szCs w:val="20"/>
          </w:rPr>
          <w:t>vmm.be</w:t>
        </w:r>
      </w:hyperlink>
      <w:r w:rsidR="00754B59" w:rsidRPr="00D27239">
        <w:rPr>
          <w:rFonts w:asciiTheme="minorHAnsi" w:hAnsiTheme="minorHAnsi" w:cs="Arial"/>
          <w:color w:val="000000"/>
          <w:sz w:val="20"/>
          <w:szCs w:val="20"/>
          <w:lang w:val="nl-NL"/>
        </w:rPr>
        <w:t>.</w:t>
      </w:r>
    </w:p>
    <w:sectPr w:rsidR="00754B59" w:rsidRPr="00D27239" w:rsidSect="00BA2F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landersArtSans-Light">
    <w:panose1 w:val="000004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2E"/>
    <w:multiLevelType w:val="hybridMultilevel"/>
    <w:tmpl w:val="6EC0446E"/>
    <w:lvl w:ilvl="0" w:tplc="DD6032A0">
      <w:numFmt w:val="bullet"/>
      <w:lvlText w:val="-"/>
      <w:lvlJc w:val="left"/>
      <w:pPr>
        <w:ind w:left="1353" w:hanging="360"/>
      </w:pPr>
      <w:rPr>
        <w:rFonts w:ascii="Arial" w:eastAsia="Calibri" w:hAnsi="Arial" w:cs="Arial" w:hint="default"/>
      </w:rPr>
    </w:lvl>
    <w:lvl w:ilvl="1" w:tplc="08130003" w:tentative="1">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1" w15:restartNumberingAfterBreak="0">
    <w:nsid w:val="2695541C"/>
    <w:multiLevelType w:val="hybridMultilevel"/>
    <w:tmpl w:val="C3C6074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EB6B16"/>
    <w:multiLevelType w:val="hybridMultilevel"/>
    <w:tmpl w:val="42D442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8AA55C5"/>
    <w:multiLevelType w:val="hybridMultilevel"/>
    <w:tmpl w:val="8310723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A003754"/>
    <w:multiLevelType w:val="hybridMultilevel"/>
    <w:tmpl w:val="7E4A84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CA"/>
    <w:rsid w:val="0001137E"/>
    <w:rsid w:val="00023EB9"/>
    <w:rsid w:val="00026617"/>
    <w:rsid w:val="00052B03"/>
    <w:rsid w:val="00060188"/>
    <w:rsid w:val="00070A17"/>
    <w:rsid w:val="000B4C9D"/>
    <w:rsid w:val="000B7456"/>
    <w:rsid w:val="000B7F42"/>
    <w:rsid w:val="000C3BC4"/>
    <w:rsid w:val="000C7923"/>
    <w:rsid w:val="000F0C81"/>
    <w:rsid w:val="00161842"/>
    <w:rsid w:val="00172FFB"/>
    <w:rsid w:val="00192A3F"/>
    <w:rsid w:val="001955AE"/>
    <w:rsid w:val="001967A4"/>
    <w:rsid w:val="001975EE"/>
    <w:rsid w:val="001A4C6C"/>
    <w:rsid w:val="001A7858"/>
    <w:rsid w:val="001B1ABE"/>
    <w:rsid w:val="001B62CA"/>
    <w:rsid w:val="001E6A73"/>
    <w:rsid w:val="00202731"/>
    <w:rsid w:val="0022046A"/>
    <w:rsid w:val="00221996"/>
    <w:rsid w:val="00246ACF"/>
    <w:rsid w:val="002605DC"/>
    <w:rsid w:val="00281B21"/>
    <w:rsid w:val="0028679E"/>
    <w:rsid w:val="00293A4A"/>
    <w:rsid w:val="00297506"/>
    <w:rsid w:val="002C6B8E"/>
    <w:rsid w:val="002D1CC6"/>
    <w:rsid w:val="00316605"/>
    <w:rsid w:val="003313EB"/>
    <w:rsid w:val="00353738"/>
    <w:rsid w:val="00372467"/>
    <w:rsid w:val="00384ED8"/>
    <w:rsid w:val="00387133"/>
    <w:rsid w:val="003875FB"/>
    <w:rsid w:val="003F5002"/>
    <w:rsid w:val="00416016"/>
    <w:rsid w:val="00422ECE"/>
    <w:rsid w:val="00444A23"/>
    <w:rsid w:val="004561B8"/>
    <w:rsid w:val="00462ECE"/>
    <w:rsid w:val="00483413"/>
    <w:rsid w:val="004B1303"/>
    <w:rsid w:val="004B2EDA"/>
    <w:rsid w:val="004B5099"/>
    <w:rsid w:val="004C0D68"/>
    <w:rsid w:val="004D57D5"/>
    <w:rsid w:val="004F0E50"/>
    <w:rsid w:val="0050179A"/>
    <w:rsid w:val="005206C0"/>
    <w:rsid w:val="005221C8"/>
    <w:rsid w:val="00546E51"/>
    <w:rsid w:val="005514DD"/>
    <w:rsid w:val="00562C0E"/>
    <w:rsid w:val="00577545"/>
    <w:rsid w:val="005848C3"/>
    <w:rsid w:val="005A2EA6"/>
    <w:rsid w:val="005B4B37"/>
    <w:rsid w:val="005E4C7F"/>
    <w:rsid w:val="005E7554"/>
    <w:rsid w:val="006116C1"/>
    <w:rsid w:val="0061640E"/>
    <w:rsid w:val="00616A55"/>
    <w:rsid w:val="0062528C"/>
    <w:rsid w:val="00626061"/>
    <w:rsid w:val="00637D65"/>
    <w:rsid w:val="00642298"/>
    <w:rsid w:val="00660CBE"/>
    <w:rsid w:val="006879D1"/>
    <w:rsid w:val="00690958"/>
    <w:rsid w:val="00695559"/>
    <w:rsid w:val="00695F14"/>
    <w:rsid w:val="006A5F94"/>
    <w:rsid w:val="006D3FBD"/>
    <w:rsid w:val="006E2BA0"/>
    <w:rsid w:val="006E4623"/>
    <w:rsid w:val="007024F8"/>
    <w:rsid w:val="007120C9"/>
    <w:rsid w:val="00720000"/>
    <w:rsid w:val="00725743"/>
    <w:rsid w:val="00744C51"/>
    <w:rsid w:val="00747666"/>
    <w:rsid w:val="00754B59"/>
    <w:rsid w:val="0076170E"/>
    <w:rsid w:val="00771C08"/>
    <w:rsid w:val="007A0EF0"/>
    <w:rsid w:val="007B3510"/>
    <w:rsid w:val="007F0670"/>
    <w:rsid w:val="007F66F2"/>
    <w:rsid w:val="008163DA"/>
    <w:rsid w:val="00817A25"/>
    <w:rsid w:val="008275AC"/>
    <w:rsid w:val="00842AE5"/>
    <w:rsid w:val="008A5FF8"/>
    <w:rsid w:val="008A72F5"/>
    <w:rsid w:val="008B0B08"/>
    <w:rsid w:val="008C0ED1"/>
    <w:rsid w:val="008D3015"/>
    <w:rsid w:val="008D3472"/>
    <w:rsid w:val="008D5A56"/>
    <w:rsid w:val="008E40CF"/>
    <w:rsid w:val="008E43E0"/>
    <w:rsid w:val="008E43EE"/>
    <w:rsid w:val="008E50D8"/>
    <w:rsid w:val="008E52D8"/>
    <w:rsid w:val="008F275F"/>
    <w:rsid w:val="009072B8"/>
    <w:rsid w:val="0092173E"/>
    <w:rsid w:val="00932ACD"/>
    <w:rsid w:val="0094136D"/>
    <w:rsid w:val="00964B1A"/>
    <w:rsid w:val="009C66C7"/>
    <w:rsid w:val="009D1305"/>
    <w:rsid w:val="009D1394"/>
    <w:rsid w:val="009E462E"/>
    <w:rsid w:val="009E4CA8"/>
    <w:rsid w:val="009F6C5D"/>
    <w:rsid w:val="00A05E65"/>
    <w:rsid w:val="00A309CD"/>
    <w:rsid w:val="00A44077"/>
    <w:rsid w:val="00A46CC9"/>
    <w:rsid w:val="00A62AD4"/>
    <w:rsid w:val="00A8009E"/>
    <w:rsid w:val="00A9124F"/>
    <w:rsid w:val="00AA7D6A"/>
    <w:rsid w:val="00AC664E"/>
    <w:rsid w:val="00AC7DC3"/>
    <w:rsid w:val="00AD6452"/>
    <w:rsid w:val="00AE5AA2"/>
    <w:rsid w:val="00AF01B4"/>
    <w:rsid w:val="00B326DA"/>
    <w:rsid w:val="00B4279C"/>
    <w:rsid w:val="00B44C67"/>
    <w:rsid w:val="00B52488"/>
    <w:rsid w:val="00B85F24"/>
    <w:rsid w:val="00B86050"/>
    <w:rsid w:val="00BA2F43"/>
    <w:rsid w:val="00BA31EF"/>
    <w:rsid w:val="00BD6656"/>
    <w:rsid w:val="00BF558E"/>
    <w:rsid w:val="00C036ED"/>
    <w:rsid w:val="00C365E3"/>
    <w:rsid w:val="00C46843"/>
    <w:rsid w:val="00CB06C3"/>
    <w:rsid w:val="00CB538F"/>
    <w:rsid w:val="00CC7FCF"/>
    <w:rsid w:val="00CD1D43"/>
    <w:rsid w:val="00CD3445"/>
    <w:rsid w:val="00CF7A05"/>
    <w:rsid w:val="00D009E5"/>
    <w:rsid w:val="00D01F07"/>
    <w:rsid w:val="00D27239"/>
    <w:rsid w:val="00D34B8E"/>
    <w:rsid w:val="00D453F8"/>
    <w:rsid w:val="00D4772B"/>
    <w:rsid w:val="00D53D2F"/>
    <w:rsid w:val="00D75B9D"/>
    <w:rsid w:val="00DC5D25"/>
    <w:rsid w:val="00DE08AC"/>
    <w:rsid w:val="00E33642"/>
    <w:rsid w:val="00E5149E"/>
    <w:rsid w:val="00EA1BE2"/>
    <w:rsid w:val="00ED7548"/>
    <w:rsid w:val="00F20796"/>
    <w:rsid w:val="00F24229"/>
    <w:rsid w:val="00F37EA7"/>
    <w:rsid w:val="00F4068E"/>
    <w:rsid w:val="00F435F1"/>
    <w:rsid w:val="00F46DAB"/>
    <w:rsid w:val="00F649F5"/>
    <w:rsid w:val="00FD20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20BDB"/>
  <w15:docId w15:val="{F67C7B1F-2161-4C89-A171-096ED292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BE" w:eastAsia="nl-BE"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BA2F43"/>
    <w:pPr>
      <w:spacing w:after="200" w:line="276" w:lineRule="auto"/>
    </w:pPr>
    <w:rPr>
      <w:lang w:eastAsia="en-US"/>
    </w:rPr>
  </w:style>
  <w:style w:type="paragraph" w:styleId="Kop1">
    <w:name w:val="heading 1"/>
    <w:basedOn w:val="Standaard"/>
    <w:next w:val="Standaard"/>
    <w:link w:val="Kop1Char"/>
    <w:uiPriority w:val="9"/>
    <w:qFormat/>
    <w:locked/>
    <w:rsid w:val="006879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9"/>
    <w:qFormat/>
    <w:rsid w:val="001B62CA"/>
    <w:pPr>
      <w:spacing w:before="100" w:beforeAutospacing="1" w:after="100" w:afterAutospacing="1" w:line="240" w:lineRule="auto"/>
      <w:outlineLvl w:val="2"/>
    </w:pPr>
    <w:rPr>
      <w:rFonts w:ascii="Times New Roman" w:eastAsia="Times New Roman" w:hAnsi="Times New Roman"/>
      <w:b/>
      <w:bCs/>
      <w:sz w:val="30"/>
      <w:szCs w:val="3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9"/>
    <w:locked/>
    <w:rsid w:val="001B62CA"/>
    <w:rPr>
      <w:rFonts w:ascii="Times New Roman" w:hAnsi="Times New Roman" w:cs="Times New Roman"/>
      <w:b/>
      <w:bCs/>
      <w:sz w:val="30"/>
      <w:szCs w:val="30"/>
      <w:lang w:eastAsia="nl-BE"/>
    </w:rPr>
  </w:style>
  <w:style w:type="character" w:styleId="Hyperlink">
    <w:name w:val="Hyperlink"/>
    <w:basedOn w:val="Standaardalinea-lettertype"/>
    <w:uiPriority w:val="99"/>
    <w:rsid w:val="001B62CA"/>
    <w:rPr>
      <w:rFonts w:cs="Times New Roman"/>
      <w:color w:val="0000FF"/>
      <w:u w:val="single"/>
    </w:rPr>
  </w:style>
  <w:style w:type="paragraph" w:styleId="Normaalweb">
    <w:name w:val="Normal (Web)"/>
    <w:basedOn w:val="Standaard"/>
    <w:uiPriority w:val="99"/>
    <w:rsid w:val="001B62CA"/>
    <w:pPr>
      <w:spacing w:before="100" w:beforeAutospacing="1" w:after="100" w:afterAutospacing="1" w:line="240" w:lineRule="auto"/>
    </w:pPr>
    <w:rPr>
      <w:rFonts w:ascii="Times New Roman" w:eastAsia="Times New Roman" w:hAnsi="Times New Roman"/>
      <w:sz w:val="24"/>
      <w:szCs w:val="24"/>
      <w:lang w:eastAsia="nl-BE"/>
    </w:rPr>
  </w:style>
  <w:style w:type="character" w:styleId="Zwaar">
    <w:name w:val="Strong"/>
    <w:basedOn w:val="Standaardalinea-lettertype"/>
    <w:uiPriority w:val="99"/>
    <w:qFormat/>
    <w:rsid w:val="001B62CA"/>
    <w:rPr>
      <w:rFonts w:cs="Times New Roman"/>
      <w:b/>
      <w:bCs/>
    </w:rPr>
  </w:style>
  <w:style w:type="character" w:customStyle="1" w:styleId="link-external">
    <w:name w:val="link-external"/>
    <w:basedOn w:val="Standaardalinea-lettertype"/>
    <w:uiPriority w:val="99"/>
    <w:rsid w:val="001B62CA"/>
    <w:rPr>
      <w:rFonts w:cs="Times New Roman"/>
    </w:rPr>
  </w:style>
  <w:style w:type="character" w:styleId="GevolgdeHyperlink">
    <w:name w:val="FollowedHyperlink"/>
    <w:basedOn w:val="Standaardalinea-lettertype"/>
    <w:uiPriority w:val="99"/>
    <w:semiHidden/>
    <w:rsid w:val="001B62CA"/>
    <w:rPr>
      <w:rFonts w:cs="Times New Roman"/>
      <w:color w:val="800080"/>
      <w:u w:val="single"/>
    </w:rPr>
  </w:style>
  <w:style w:type="paragraph" w:styleId="Ballontekst">
    <w:name w:val="Balloon Text"/>
    <w:basedOn w:val="Standaard"/>
    <w:link w:val="BallontekstChar"/>
    <w:uiPriority w:val="99"/>
    <w:semiHidden/>
    <w:rsid w:val="006955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95559"/>
    <w:rPr>
      <w:rFonts w:ascii="Tahoma" w:hAnsi="Tahoma" w:cs="Tahoma"/>
      <w:sz w:val="16"/>
      <w:szCs w:val="16"/>
    </w:rPr>
  </w:style>
  <w:style w:type="character" w:styleId="Verwijzingopmerking">
    <w:name w:val="annotation reference"/>
    <w:basedOn w:val="Standaardalinea-lettertype"/>
    <w:uiPriority w:val="99"/>
    <w:semiHidden/>
    <w:rsid w:val="00695559"/>
    <w:rPr>
      <w:rFonts w:cs="Times New Roman"/>
      <w:sz w:val="16"/>
      <w:szCs w:val="16"/>
    </w:rPr>
  </w:style>
  <w:style w:type="paragraph" w:styleId="Tekstopmerking">
    <w:name w:val="annotation text"/>
    <w:basedOn w:val="Standaard"/>
    <w:link w:val="TekstopmerkingChar"/>
    <w:uiPriority w:val="99"/>
    <w:semiHidden/>
    <w:rsid w:val="00695559"/>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695559"/>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695559"/>
    <w:rPr>
      <w:b/>
      <w:bCs/>
    </w:rPr>
  </w:style>
  <w:style w:type="character" w:customStyle="1" w:styleId="OnderwerpvanopmerkingChar">
    <w:name w:val="Onderwerp van opmerking Char"/>
    <w:basedOn w:val="TekstopmerkingChar"/>
    <w:link w:val="Onderwerpvanopmerking"/>
    <w:uiPriority w:val="99"/>
    <w:semiHidden/>
    <w:locked/>
    <w:rsid w:val="00695559"/>
    <w:rPr>
      <w:rFonts w:cs="Times New Roman"/>
      <w:b/>
      <w:bCs/>
      <w:sz w:val="20"/>
      <w:szCs w:val="20"/>
    </w:rPr>
  </w:style>
  <w:style w:type="paragraph" w:styleId="Revisie">
    <w:name w:val="Revision"/>
    <w:hidden/>
    <w:uiPriority w:val="99"/>
    <w:semiHidden/>
    <w:rsid w:val="00202731"/>
    <w:rPr>
      <w:lang w:eastAsia="en-US"/>
    </w:rPr>
  </w:style>
  <w:style w:type="paragraph" w:styleId="Lijstalinea">
    <w:name w:val="List Paragraph"/>
    <w:basedOn w:val="Standaard"/>
    <w:uiPriority w:val="34"/>
    <w:qFormat/>
    <w:rsid w:val="00690958"/>
    <w:pPr>
      <w:ind w:left="720"/>
      <w:contextualSpacing/>
    </w:pPr>
  </w:style>
  <w:style w:type="character" w:customStyle="1" w:styleId="Kop1Char">
    <w:name w:val="Kop 1 Char"/>
    <w:basedOn w:val="Standaardalinea-lettertype"/>
    <w:link w:val="Kop1"/>
    <w:uiPriority w:val="9"/>
    <w:rsid w:val="006879D1"/>
    <w:rPr>
      <w:rFonts w:asciiTheme="majorHAnsi" w:eastAsiaTheme="majorEastAsia" w:hAnsiTheme="majorHAnsi" w:cstheme="majorBidi"/>
      <w:b/>
      <w:bCs/>
      <w:color w:val="365F91" w:themeColor="accent1" w:themeShade="BF"/>
      <w:sz w:val="28"/>
      <w:szCs w:val="28"/>
      <w:lang w:eastAsia="en-US"/>
    </w:rPr>
  </w:style>
  <w:style w:type="table" w:styleId="Tabelraster">
    <w:name w:val="Table Grid"/>
    <w:basedOn w:val="Standaardtabel"/>
    <w:locked/>
    <w:rsid w:val="008C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semiHidden/>
    <w:unhideWhenUsed/>
    <w:rsid w:val="008F275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686">
      <w:bodyDiv w:val="1"/>
      <w:marLeft w:val="0"/>
      <w:marRight w:val="0"/>
      <w:marTop w:val="0"/>
      <w:marBottom w:val="0"/>
      <w:divBdr>
        <w:top w:val="none" w:sz="0" w:space="0" w:color="auto"/>
        <w:left w:val="none" w:sz="0" w:space="0" w:color="auto"/>
        <w:bottom w:val="none" w:sz="0" w:space="0" w:color="auto"/>
        <w:right w:val="none" w:sz="0" w:space="0" w:color="auto"/>
      </w:divBdr>
      <w:divsChild>
        <w:div w:id="563763506">
          <w:marLeft w:val="0"/>
          <w:marRight w:val="0"/>
          <w:marTop w:val="0"/>
          <w:marBottom w:val="0"/>
          <w:divBdr>
            <w:top w:val="none" w:sz="0" w:space="0" w:color="auto"/>
            <w:left w:val="none" w:sz="0" w:space="0" w:color="auto"/>
            <w:bottom w:val="none" w:sz="0" w:space="0" w:color="auto"/>
            <w:right w:val="none" w:sz="0" w:space="0" w:color="auto"/>
          </w:divBdr>
          <w:divsChild>
            <w:div w:id="781144140">
              <w:marLeft w:val="0"/>
              <w:marRight w:val="0"/>
              <w:marTop w:val="0"/>
              <w:marBottom w:val="0"/>
              <w:divBdr>
                <w:top w:val="none" w:sz="0" w:space="0" w:color="auto"/>
                <w:left w:val="none" w:sz="0" w:space="0" w:color="auto"/>
                <w:bottom w:val="none" w:sz="0" w:space="0" w:color="auto"/>
                <w:right w:val="none" w:sz="0" w:space="0" w:color="auto"/>
              </w:divBdr>
              <w:divsChild>
                <w:div w:id="1883787424">
                  <w:marLeft w:val="0"/>
                  <w:marRight w:val="0"/>
                  <w:marTop w:val="0"/>
                  <w:marBottom w:val="0"/>
                  <w:divBdr>
                    <w:top w:val="none" w:sz="0" w:space="0" w:color="auto"/>
                    <w:left w:val="none" w:sz="0" w:space="0" w:color="auto"/>
                    <w:bottom w:val="none" w:sz="0" w:space="0" w:color="auto"/>
                    <w:right w:val="none" w:sz="0" w:space="0" w:color="auto"/>
                  </w:divBdr>
                  <w:divsChild>
                    <w:div w:id="1142114338">
                      <w:marLeft w:val="0"/>
                      <w:marRight w:val="0"/>
                      <w:marTop w:val="0"/>
                      <w:marBottom w:val="0"/>
                      <w:divBdr>
                        <w:top w:val="none" w:sz="0" w:space="0" w:color="auto"/>
                        <w:left w:val="none" w:sz="0" w:space="0" w:color="auto"/>
                        <w:bottom w:val="none" w:sz="0" w:space="0" w:color="auto"/>
                        <w:right w:val="none" w:sz="0" w:space="0" w:color="auto"/>
                      </w:divBdr>
                      <w:divsChild>
                        <w:div w:id="1803158980">
                          <w:marLeft w:val="0"/>
                          <w:marRight w:val="0"/>
                          <w:marTop w:val="0"/>
                          <w:marBottom w:val="0"/>
                          <w:divBdr>
                            <w:top w:val="none" w:sz="0" w:space="0" w:color="auto"/>
                            <w:left w:val="none" w:sz="0" w:space="0" w:color="auto"/>
                            <w:bottom w:val="none" w:sz="0" w:space="0" w:color="auto"/>
                            <w:right w:val="none" w:sz="0" w:space="0" w:color="auto"/>
                          </w:divBdr>
                          <w:divsChild>
                            <w:div w:id="1612475332">
                              <w:marLeft w:val="0"/>
                              <w:marRight w:val="0"/>
                              <w:marTop w:val="0"/>
                              <w:marBottom w:val="0"/>
                              <w:divBdr>
                                <w:top w:val="none" w:sz="0" w:space="0" w:color="auto"/>
                                <w:left w:val="none" w:sz="0" w:space="0" w:color="auto"/>
                                <w:bottom w:val="none" w:sz="0" w:space="0" w:color="auto"/>
                                <w:right w:val="none" w:sz="0" w:space="0" w:color="auto"/>
                              </w:divBdr>
                              <w:divsChild>
                                <w:div w:id="54063296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861826">
      <w:marLeft w:val="0"/>
      <w:marRight w:val="0"/>
      <w:marTop w:val="0"/>
      <w:marBottom w:val="0"/>
      <w:divBdr>
        <w:top w:val="none" w:sz="0" w:space="0" w:color="auto"/>
        <w:left w:val="none" w:sz="0" w:space="0" w:color="auto"/>
        <w:bottom w:val="none" w:sz="0" w:space="0" w:color="auto"/>
        <w:right w:val="none" w:sz="0" w:space="0" w:color="auto"/>
      </w:divBdr>
      <w:divsChild>
        <w:div w:id="1755861824">
          <w:marLeft w:val="0"/>
          <w:marRight w:val="0"/>
          <w:marTop w:val="0"/>
          <w:marBottom w:val="0"/>
          <w:divBdr>
            <w:top w:val="none" w:sz="0" w:space="0" w:color="auto"/>
            <w:left w:val="none" w:sz="0" w:space="0" w:color="auto"/>
            <w:bottom w:val="none" w:sz="0" w:space="0" w:color="auto"/>
            <w:right w:val="none" w:sz="0" w:space="0" w:color="auto"/>
          </w:divBdr>
          <w:divsChild>
            <w:div w:id="1755861825">
              <w:marLeft w:val="150"/>
              <w:marRight w:val="150"/>
              <w:marTop w:val="0"/>
              <w:marBottom w:val="0"/>
              <w:divBdr>
                <w:top w:val="none" w:sz="0" w:space="0" w:color="auto"/>
                <w:left w:val="none" w:sz="0" w:space="0" w:color="auto"/>
                <w:bottom w:val="none" w:sz="0" w:space="0" w:color="auto"/>
                <w:right w:val="none" w:sz="0" w:space="0" w:color="auto"/>
              </w:divBdr>
              <w:divsChild>
                <w:div w:id="17558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61828">
      <w:marLeft w:val="0"/>
      <w:marRight w:val="0"/>
      <w:marTop w:val="0"/>
      <w:marBottom w:val="0"/>
      <w:divBdr>
        <w:top w:val="none" w:sz="0" w:space="0" w:color="auto"/>
        <w:left w:val="none" w:sz="0" w:space="0" w:color="auto"/>
        <w:bottom w:val="none" w:sz="0" w:space="0" w:color="auto"/>
        <w:right w:val="none" w:sz="0" w:space="0" w:color="auto"/>
      </w:divBdr>
      <w:divsChild>
        <w:div w:id="1755861827">
          <w:marLeft w:val="0"/>
          <w:marRight w:val="0"/>
          <w:marTop w:val="0"/>
          <w:marBottom w:val="0"/>
          <w:divBdr>
            <w:top w:val="none" w:sz="0" w:space="0" w:color="auto"/>
            <w:left w:val="none" w:sz="0" w:space="0" w:color="auto"/>
            <w:bottom w:val="none" w:sz="0" w:space="0" w:color="auto"/>
            <w:right w:val="none" w:sz="0" w:space="0" w:color="auto"/>
          </w:divBdr>
          <w:divsChild>
            <w:div w:id="175586182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755861829">
      <w:marLeft w:val="0"/>
      <w:marRight w:val="0"/>
      <w:marTop w:val="0"/>
      <w:marBottom w:val="0"/>
      <w:divBdr>
        <w:top w:val="none" w:sz="0" w:space="0" w:color="auto"/>
        <w:left w:val="none" w:sz="0" w:space="0" w:color="auto"/>
        <w:bottom w:val="none" w:sz="0" w:space="0" w:color="auto"/>
        <w:right w:val="none" w:sz="0" w:space="0" w:color="auto"/>
      </w:divBdr>
      <w:divsChild>
        <w:div w:id="1755861839">
          <w:marLeft w:val="0"/>
          <w:marRight w:val="0"/>
          <w:marTop w:val="0"/>
          <w:marBottom w:val="0"/>
          <w:divBdr>
            <w:top w:val="none" w:sz="0" w:space="0" w:color="auto"/>
            <w:left w:val="none" w:sz="0" w:space="0" w:color="auto"/>
            <w:bottom w:val="none" w:sz="0" w:space="0" w:color="auto"/>
            <w:right w:val="none" w:sz="0" w:space="0" w:color="auto"/>
          </w:divBdr>
          <w:divsChild>
            <w:div w:id="1755861831">
              <w:marLeft w:val="0"/>
              <w:marRight w:val="0"/>
              <w:marTop w:val="0"/>
              <w:marBottom w:val="0"/>
              <w:divBdr>
                <w:top w:val="none" w:sz="0" w:space="0" w:color="auto"/>
                <w:left w:val="none" w:sz="0" w:space="0" w:color="auto"/>
                <w:bottom w:val="none" w:sz="0" w:space="0" w:color="auto"/>
                <w:right w:val="none" w:sz="0" w:space="0" w:color="auto"/>
              </w:divBdr>
            </w:div>
            <w:div w:id="17558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1830">
      <w:marLeft w:val="0"/>
      <w:marRight w:val="0"/>
      <w:marTop w:val="0"/>
      <w:marBottom w:val="0"/>
      <w:divBdr>
        <w:top w:val="none" w:sz="0" w:space="0" w:color="auto"/>
        <w:left w:val="none" w:sz="0" w:space="0" w:color="auto"/>
        <w:bottom w:val="none" w:sz="0" w:space="0" w:color="auto"/>
        <w:right w:val="none" w:sz="0" w:space="0" w:color="auto"/>
      </w:divBdr>
      <w:divsChild>
        <w:div w:id="1755861842">
          <w:marLeft w:val="0"/>
          <w:marRight w:val="0"/>
          <w:marTop w:val="0"/>
          <w:marBottom w:val="0"/>
          <w:divBdr>
            <w:top w:val="none" w:sz="0" w:space="0" w:color="auto"/>
            <w:left w:val="none" w:sz="0" w:space="0" w:color="auto"/>
            <w:bottom w:val="none" w:sz="0" w:space="0" w:color="auto"/>
            <w:right w:val="none" w:sz="0" w:space="0" w:color="auto"/>
          </w:divBdr>
          <w:divsChild>
            <w:div w:id="1755861832">
              <w:marLeft w:val="0"/>
              <w:marRight w:val="0"/>
              <w:marTop w:val="0"/>
              <w:marBottom w:val="0"/>
              <w:divBdr>
                <w:top w:val="none" w:sz="0" w:space="0" w:color="auto"/>
                <w:left w:val="none" w:sz="0" w:space="0" w:color="auto"/>
                <w:bottom w:val="none" w:sz="0" w:space="0" w:color="auto"/>
                <w:right w:val="none" w:sz="0" w:space="0" w:color="auto"/>
              </w:divBdr>
            </w:div>
            <w:div w:id="1755861835">
              <w:marLeft w:val="0"/>
              <w:marRight w:val="0"/>
              <w:marTop w:val="0"/>
              <w:marBottom w:val="0"/>
              <w:divBdr>
                <w:top w:val="none" w:sz="0" w:space="0" w:color="auto"/>
                <w:left w:val="none" w:sz="0" w:space="0" w:color="auto"/>
                <w:bottom w:val="none" w:sz="0" w:space="0" w:color="auto"/>
                <w:right w:val="none" w:sz="0" w:space="0" w:color="auto"/>
              </w:divBdr>
            </w:div>
            <w:div w:id="1755861836">
              <w:marLeft w:val="0"/>
              <w:marRight w:val="0"/>
              <w:marTop w:val="0"/>
              <w:marBottom w:val="0"/>
              <w:divBdr>
                <w:top w:val="none" w:sz="0" w:space="0" w:color="auto"/>
                <w:left w:val="none" w:sz="0" w:space="0" w:color="auto"/>
                <w:bottom w:val="none" w:sz="0" w:space="0" w:color="auto"/>
                <w:right w:val="none" w:sz="0" w:space="0" w:color="auto"/>
              </w:divBdr>
            </w:div>
            <w:div w:id="1755861838">
              <w:marLeft w:val="0"/>
              <w:marRight w:val="0"/>
              <w:marTop w:val="0"/>
              <w:marBottom w:val="0"/>
              <w:divBdr>
                <w:top w:val="none" w:sz="0" w:space="0" w:color="auto"/>
                <w:left w:val="none" w:sz="0" w:space="0" w:color="auto"/>
                <w:bottom w:val="none" w:sz="0" w:space="0" w:color="auto"/>
                <w:right w:val="none" w:sz="0" w:space="0" w:color="auto"/>
              </w:divBdr>
            </w:div>
            <w:div w:id="17558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1844">
      <w:marLeft w:val="0"/>
      <w:marRight w:val="0"/>
      <w:marTop w:val="0"/>
      <w:marBottom w:val="0"/>
      <w:divBdr>
        <w:top w:val="none" w:sz="0" w:space="0" w:color="auto"/>
        <w:left w:val="none" w:sz="0" w:space="0" w:color="auto"/>
        <w:bottom w:val="none" w:sz="0" w:space="0" w:color="auto"/>
        <w:right w:val="none" w:sz="0" w:space="0" w:color="auto"/>
      </w:divBdr>
      <w:divsChild>
        <w:div w:id="1755861840">
          <w:marLeft w:val="0"/>
          <w:marRight w:val="0"/>
          <w:marTop w:val="0"/>
          <w:marBottom w:val="0"/>
          <w:divBdr>
            <w:top w:val="none" w:sz="0" w:space="0" w:color="auto"/>
            <w:left w:val="none" w:sz="0" w:space="0" w:color="auto"/>
            <w:bottom w:val="none" w:sz="0" w:space="0" w:color="auto"/>
            <w:right w:val="none" w:sz="0" w:space="0" w:color="auto"/>
          </w:divBdr>
          <w:divsChild>
            <w:div w:id="1755861833">
              <w:marLeft w:val="0"/>
              <w:marRight w:val="0"/>
              <w:marTop w:val="0"/>
              <w:marBottom w:val="0"/>
              <w:divBdr>
                <w:top w:val="none" w:sz="0" w:space="0" w:color="auto"/>
                <w:left w:val="none" w:sz="0" w:space="0" w:color="auto"/>
                <w:bottom w:val="none" w:sz="0" w:space="0" w:color="auto"/>
                <w:right w:val="none" w:sz="0" w:space="0" w:color="auto"/>
              </w:divBdr>
            </w:div>
            <w:div w:id="1755861837">
              <w:marLeft w:val="0"/>
              <w:marRight w:val="0"/>
              <w:marTop w:val="0"/>
              <w:marBottom w:val="0"/>
              <w:divBdr>
                <w:top w:val="none" w:sz="0" w:space="0" w:color="auto"/>
                <w:left w:val="none" w:sz="0" w:space="0" w:color="auto"/>
                <w:bottom w:val="none" w:sz="0" w:space="0" w:color="auto"/>
                <w:right w:val="none" w:sz="0" w:space="0" w:color="auto"/>
              </w:divBdr>
            </w:div>
            <w:div w:id="17558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mm.be/zonderisgezonder" TargetMode="External"/><Relationship Id="rId3" Type="http://schemas.openxmlformats.org/officeDocument/2006/relationships/settings" Target="settings.xml"/><Relationship Id="rId7" Type="http://schemas.openxmlformats.org/officeDocument/2006/relationships/hyperlink" Target="http://www.zonderisgezonder.be/pesticiden-gebruiken/afwijking-van-verbo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nderisgezonder.be/aanleg-en-ontwerp/leidraad-pesticidenvrij-ontwerpe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esticidenreductie@vmm.be" TargetMode="External"/><Relationship Id="rId4" Type="http://schemas.openxmlformats.org/officeDocument/2006/relationships/webSettings" Target="webSettings.xml"/><Relationship Id="rId9" Type="http://schemas.openxmlformats.org/officeDocument/2006/relationships/hyperlink" Target="mailto:communicatie@vmm.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BEC681F2.dotm</Template>
  <TotalTime>1</TotalTime>
  <Pages>2</Pages>
  <Words>690</Words>
  <Characters>4035</Characters>
  <Application>Microsoft Office Word</Application>
  <DocSecurity>4</DocSecurity>
  <Lines>67</Lines>
  <Paragraphs>35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Adelheid Vanhille</dc:creator>
  <cp:lastModifiedBy>Dan Slootmaekers</cp:lastModifiedBy>
  <cp:revision>2</cp:revision>
  <cp:lastPrinted>2014-10-27T08:31:00Z</cp:lastPrinted>
  <dcterms:created xsi:type="dcterms:W3CDTF">2017-04-18T08:49:00Z</dcterms:created>
  <dcterms:modified xsi:type="dcterms:W3CDTF">2017-04-18T08:49:00Z</dcterms:modified>
</cp:coreProperties>
</file>